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A8803" w14:textId="249AC8F0" w:rsidR="000610F0" w:rsidRPr="00871E62" w:rsidRDefault="00F57166" w:rsidP="00871E62">
      <w:pPr>
        <w:spacing w:after="0" w:line="240" w:lineRule="auto"/>
        <w:jc w:val="right"/>
        <w:rPr>
          <w:sz w:val="16"/>
          <w:szCs w:val="16"/>
        </w:rPr>
      </w:pPr>
      <w:r w:rsidRPr="00871E62">
        <w:rPr>
          <w:sz w:val="16"/>
          <w:szCs w:val="16"/>
        </w:rPr>
        <w:t>PERCUBAAN SPM 1 2022</w:t>
      </w:r>
    </w:p>
    <w:p w14:paraId="5ADB2832" w14:textId="77777777" w:rsidR="00871E62" w:rsidRDefault="00871E62" w:rsidP="00871E62">
      <w:pPr>
        <w:spacing w:after="0" w:line="240" w:lineRule="auto"/>
        <w:jc w:val="center"/>
      </w:pPr>
      <w:proofErr w:type="spellStart"/>
      <w:r>
        <w:t>Bahagian</w:t>
      </w:r>
      <w:proofErr w:type="spellEnd"/>
      <w:r>
        <w:t xml:space="preserve"> A </w:t>
      </w:r>
    </w:p>
    <w:p w14:paraId="72184CA7" w14:textId="77777777" w:rsidR="00871E62" w:rsidRDefault="00871E62" w:rsidP="00871E62">
      <w:pPr>
        <w:spacing w:after="0" w:line="240" w:lineRule="auto"/>
        <w:jc w:val="center"/>
      </w:pPr>
      <w:r>
        <w:t xml:space="preserve">[40 </w:t>
      </w:r>
      <w:proofErr w:type="spellStart"/>
      <w:r>
        <w:t>markah</w:t>
      </w:r>
      <w:proofErr w:type="spellEnd"/>
      <w:r>
        <w:t xml:space="preserve">] </w:t>
      </w:r>
    </w:p>
    <w:p w14:paraId="611B5249" w14:textId="24A1E699" w:rsidR="00664286" w:rsidRDefault="00871E62" w:rsidP="00871E62">
      <w:pPr>
        <w:spacing w:after="0" w:line="240" w:lineRule="auto"/>
        <w:jc w:val="center"/>
      </w:pPr>
      <w:r>
        <w:t xml:space="preserve">Jawab </w:t>
      </w:r>
      <w:proofErr w:type="spellStart"/>
      <w:r w:rsidRPr="00871E62">
        <w:rPr>
          <w:b/>
          <w:bCs/>
        </w:rPr>
        <w:t>semua</w:t>
      </w:r>
      <w:proofErr w:type="spellEnd"/>
      <w:r>
        <w:t xml:space="preserve"> </w:t>
      </w:r>
      <w:proofErr w:type="spellStart"/>
      <w:r>
        <w:t>soalan</w:t>
      </w:r>
      <w:proofErr w:type="spellEnd"/>
    </w:p>
    <w:p w14:paraId="68C600AA" w14:textId="0E5AE874" w:rsidR="00DE1C76" w:rsidRDefault="00DE1C76">
      <w:bookmarkStart w:id="0" w:name="_Hlk117333426"/>
      <w:r>
        <w:t>SOALAN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721CF" w14:paraId="239DB8E8" w14:textId="77777777" w:rsidTr="00E721CF">
        <w:tc>
          <w:tcPr>
            <w:tcW w:w="9016" w:type="dxa"/>
          </w:tcPr>
          <w:p w14:paraId="017293D3" w14:textId="24CFB4BC" w:rsidR="00E721CF" w:rsidRDefault="00E721CF">
            <w:proofErr w:type="spellStart"/>
            <w:r w:rsidRPr="008C77DF">
              <w:t>Maktab</w:t>
            </w:r>
            <w:proofErr w:type="spellEnd"/>
            <w:r w:rsidRPr="008C77DF">
              <w:t xml:space="preserve"> </w:t>
            </w:r>
            <w:proofErr w:type="spellStart"/>
            <w:r w:rsidR="00D9569C" w:rsidRPr="008C77DF">
              <w:t>Pergur</w:t>
            </w:r>
            <w:r w:rsidRPr="008C77DF">
              <w:t>uan</w:t>
            </w:r>
            <w:proofErr w:type="spellEnd"/>
            <w:r w:rsidRPr="008C77DF">
              <w:t xml:space="preserve"> Sultan Idris (SITC) </w:t>
            </w:r>
            <w:r w:rsidR="00403CB7" w:rsidRPr="008C77DF">
              <w:t xml:space="preserve">yang </w:t>
            </w:r>
            <w:proofErr w:type="spellStart"/>
            <w:r w:rsidR="00403CB7" w:rsidRPr="008C77DF">
              <w:t>ditubuhkan</w:t>
            </w:r>
            <w:proofErr w:type="spellEnd"/>
            <w:r w:rsidR="00403CB7" w:rsidRPr="008C77DF">
              <w:t xml:space="preserve"> di </w:t>
            </w:r>
            <w:proofErr w:type="spellStart"/>
            <w:r w:rsidR="00403CB7" w:rsidRPr="008C77DF">
              <w:t>Tanjung</w:t>
            </w:r>
            <w:proofErr w:type="spellEnd"/>
            <w:r w:rsidR="00403CB7" w:rsidRPr="008C77DF">
              <w:t xml:space="preserve"> </w:t>
            </w:r>
            <w:proofErr w:type="spellStart"/>
            <w:r w:rsidR="00403CB7" w:rsidRPr="008C77DF">
              <w:t>Malim</w:t>
            </w:r>
            <w:proofErr w:type="spellEnd"/>
            <w:r w:rsidR="00403CB7" w:rsidRPr="008C77DF">
              <w:t xml:space="preserve">, Perak pada 1922 </w:t>
            </w:r>
            <w:proofErr w:type="spellStart"/>
            <w:r w:rsidR="00403CB7" w:rsidRPr="008C77DF">
              <w:t>telah</w:t>
            </w:r>
            <w:proofErr w:type="spellEnd"/>
            <w:r w:rsidR="00403CB7" w:rsidRPr="008C77DF">
              <w:t xml:space="preserve"> </w:t>
            </w:r>
            <w:proofErr w:type="spellStart"/>
            <w:r w:rsidR="00403CB7" w:rsidRPr="008C77DF">
              <w:t>berjaya</w:t>
            </w:r>
            <w:proofErr w:type="spellEnd"/>
            <w:r w:rsidR="00403CB7" w:rsidRPr="008C77DF">
              <w:t xml:space="preserve"> </w:t>
            </w:r>
            <w:proofErr w:type="spellStart"/>
            <w:r w:rsidRPr="008C77DF">
              <w:t>melahirkan</w:t>
            </w:r>
            <w:proofErr w:type="spellEnd"/>
            <w:r w:rsidRPr="008C77DF">
              <w:t xml:space="preserve"> </w:t>
            </w:r>
            <w:proofErr w:type="spellStart"/>
            <w:r w:rsidR="00403CB7" w:rsidRPr="008C77DF">
              <w:t>ramai</w:t>
            </w:r>
            <w:proofErr w:type="spellEnd"/>
            <w:r w:rsidR="00403CB7" w:rsidRPr="008C77DF">
              <w:t xml:space="preserve"> </w:t>
            </w:r>
            <w:proofErr w:type="spellStart"/>
            <w:r w:rsidR="00403CB7" w:rsidRPr="008C77DF">
              <w:t>nasi</w:t>
            </w:r>
            <w:r w:rsidR="00200AAE" w:rsidRPr="008C77DF">
              <w:t>o</w:t>
            </w:r>
            <w:r w:rsidR="00403CB7" w:rsidRPr="008C77DF">
              <w:t>nalis</w:t>
            </w:r>
            <w:proofErr w:type="spellEnd"/>
            <w:r w:rsidR="00403CB7" w:rsidRPr="008C77DF">
              <w:t xml:space="preserve"> di negara </w:t>
            </w:r>
            <w:proofErr w:type="spellStart"/>
            <w:r w:rsidR="00403CB7" w:rsidRPr="008C77DF">
              <w:t>kita</w:t>
            </w:r>
            <w:proofErr w:type="spellEnd"/>
            <w:r w:rsidR="00403CB7" w:rsidRPr="008C77DF">
              <w:t>.</w:t>
            </w:r>
          </w:p>
        </w:tc>
      </w:tr>
    </w:tbl>
    <w:p w14:paraId="5094597F" w14:textId="7565E9CE" w:rsidR="00E721CF" w:rsidRDefault="00E721CF"/>
    <w:p w14:paraId="713C071D" w14:textId="1ACC6F72" w:rsidR="00E721CF" w:rsidRDefault="00E721CF" w:rsidP="00890957">
      <w:pPr>
        <w:pStyle w:val="ListParagraph"/>
        <w:numPr>
          <w:ilvl w:val="0"/>
          <w:numId w:val="6"/>
        </w:numPr>
        <w:ind w:left="360"/>
      </w:pPr>
      <w:proofErr w:type="spellStart"/>
      <w:r>
        <w:t>Bagaimanakah</w:t>
      </w:r>
      <w:proofErr w:type="spellEnd"/>
      <w:r>
        <w:t xml:space="preserve"> </w:t>
      </w:r>
      <w:proofErr w:type="spellStart"/>
      <w:r>
        <w:t>institusi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berperanan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melahirkan</w:t>
      </w:r>
      <w:proofErr w:type="spellEnd"/>
      <w:r>
        <w:t xml:space="preserve"> </w:t>
      </w:r>
      <w:proofErr w:type="spellStart"/>
      <w:r>
        <w:t>semangat</w:t>
      </w:r>
      <w:proofErr w:type="spellEnd"/>
      <w:r>
        <w:t xml:space="preserve"> </w:t>
      </w:r>
      <w:proofErr w:type="spellStart"/>
      <w:r>
        <w:t>kesedaran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? </w:t>
      </w:r>
      <w:r w:rsidR="0066428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153604" w14:textId="3A255B5D" w:rsidR="00E721CF" w:rsidRDefault="00664286" w:rsidP="00664286">
      <w:pPr>
        <w:pStyle w:val="ListParagraph"/>
        <w:ind w:left="7920"/>
      </w:pPr>
      <w:r>
        <w:t xml:space="preserve">[3 </w:t>
      </w:r>
      <w:proofErr w:type="spellStart"/>
      <w:r>
        <w:t>markah</w:t>
      </w:r>
      <w:proofErr w:type="spellEnd"/>
      <w:r>
        <w:t>]</w:t>
      </w:r>
    </w:p>
    <w:p w14:paraId="462ECFEF" w14:textId="77777777" w:rsidR="00F105F7" w:rsidRDefault="00F105F7" w:rsidP="00664286">
      <w:pPr>
        <w:pStyle w:val="ListParagraph"/>
        <w:ind w:left="7920"/>
      </w:pPr>
    </w:p>
    <w:p w14:paraId="018EE5D1" w14:textId="362FBBEE" w:rsidR="005E4876" w:rsidRDefault="005E4876" w:rsidP="008C77DF">
      <w:pPr>
        <w:pStyle w:val="ListParagraph"/>
        <w:numPr>
          <w:ilvl w:val="0"/>
          <w:numId w:val="6"/>
        </w:numPr>
      </w:pPr>
      <w:bookmarkStart w:id="1" w:name="_Hlk118031016"/>
      <w:proofErr w:type="spellStart"/>
      <w:r>
        <w:t>Senarai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persatuan</w:t>
      </w:r>
      <w:proofErr w:type="spellEnd"/>
      <w:r>
        <w:t xml:space="preserve"> </w:t>
      </w:r>
      <w:r w:rsidR="00603273">
        <w:t xml:space="preserve">yang </w:t>
      </w:r>
      <w:proofErr w:type="spellStart"/>
      <w:r w:rsidR="00603273">
        <w:t>memperjuangkan</w:t>
      </w:r>
      <w:proofErr w:type="spellEnd"/>
      <w:r w:rsidR="00603273">
        <w:t xml:space="preserve"> </w:t>
      </w:r>
      <w:proofErr w:type="spellStart"/>
      <w:r w:rsidR="00603273">
        <w:t>nasionalisme</w:t>
      </w:r>
      <w:proofErr w:type="spellEnd"/>
      <w:r w:rsidR="00603273">
        <w:t xml:space="preserve"> orang </w:t>
      </w:r>
      <w:proofErr w:type="spellStart"/>
      <w:r w:rsidR="00603273">
        <w:t>Melayu</w:t>
      </w:r>
      <w:proofErr w:type="spellEnd"/>
      <w:r w:rsidR="00603273"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21CF" w14:paraId="0071ACE4" w14:textId="77777777" w:rsidTr="00E721CF">
        <w:tc>
          <w:tcPr>
            <w:tcW w:w="8296" w:type="dxa"/>
          </w:tcPr>
          <w:p w14:paraId="3349C4CA" w14:textId="77FC1F72" w:rsidR="00E721CF" w:rsidRDefault="00603273" w:rsidP="008C77DF">
            <w:pPr>
              <w:pStyle w:val="ListParagraph"/>
              <w:numPr>
                <w:ilvl w:val="0"/>
                <w:numId w:val="13"/>
              </w:numPr>
            </w:pPr>
            <w:r>
              <w:t>KESATUAN</w:t>
            </w:r>
            <w:r w:rsidR="00E721CF">
              <w:t xml:space="preserve"> MELAYU SINGAPURA</w:t>
            </w:r>
          </w:p>
          <w:p w14:paraId="4DC46E97" w14:textId="77777777" w:rsidR="00E721CF" w:rsidRDefault="00E721CF" w:rsidP="008C77DF">
            <w:pPr>
              <w:pStyle w:val="ListParagraph"/>
              <w:numPr>
                <w:ilvl w:val="0"/>
                <w:numId w:val="13"/>
              </w:numPr>
            </w:pPr>
            <w:r>
              <w:t>PERSAUDARAAN SAHABAT PENA</w:t>
            </w:r>
          </w:p>
          <w:p w14:paraId="52401BA7" w14:textId="7CDF80EC" w:rsidR="00E721CF" w:rsidRDefault="00E721CF" w:rsidP="008C77DF">
            <w:pPr>
              <w:pStyle w:val="ListParagraph"/>
              <w:numPr>
                <w:ilvl w:val="0"/>
                <w:numId w:val="13"/>
              </w:numPr>
            </w:pPr>
            <w:r>
              <w:t>KESATUAN MELAYU MUDA</w:t>
            </w:r>
          </w:p>
        </w:tc>
      </w:tr>
    </w:tbl>
    <w:p w14:paraId="26432986" w14:textId="0880A2C3" w:rsidR="00E721CF" w:rsidRDefault="00603273" w:rsidP="00603273">
      <w:pPr>
        <w:ind w:firstLine="360"/>
      </w:pPr>
      <w:proofErr w:type="spellStart"/>
      <w:r>
        <w:t>Jelaskan</w:t>
      </w:r>
      <w:proofErr w:type="spellEnd"/>
      <w:r>
        <w:t xml:space="preserve"> </w:t>
      </w:r>
      <w:proofErr w:type="spellStart"/>
      <w:r>
        <w:t>perjuangan</w:t>
      </w:r>
      <w:proofErr w:type="spellEnd"/>
      <w:r>
        <w:t xml:space="preserve"> salah </w:t>
      </w:r>
      <w:proofErr w:type="spellStart"/>
      <w:r w:rsidRPr="005F2B3F">
        <w:rPr>
          <w:b/>
          <w:bCs/>
        </w:rPr>
        <w:t>satu</w:t>
      </w:r>
      <w:proofErr w:type="spellEnd"/>
      <w:r w:rsidRPr="005F2B3F">
        <w:rPr>
          <w:b/>
          <w:bCs/>
        </w:rPr>
        <w:t xml:space="preserve"> </w:t>
      </w:r>
      <w:proofErr w:type="spellStart"/>
      <w:r>
        <w:t>persatuan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>.</w:t>
      </w:r>
    </w:p>
    <w:bookmarkEnd w:id="1"/>
    <w:p w14:paraId="367FF098" w14:textId="49A9F128" w:rsidR="00664286" w:rsidRDefault="00664286" w:rsidP="00664286">
      <w:pPr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F93DE0" w14:textId="3AE8AA0C" w:rsidR="00DE1C76" w:rsidRDefault="00664286" w:rsidP="00664286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[3 </w:t>
      </w:r>
      <w:proofErr w:type="spellStart"/>
      <w:r>
        <w:t>markah</w:t>
      </w:r>
      <w:proofErr w:type="spellEnd"/>
      <w:r>
        <w:t>]</w:t>
      </w:r>
    </w:p>
    <w:p w14:paraId="0A20EF97" w14:textId="684D5733" w:rsidR="00DE1C76" w:rsidRDefault="00DE1C76">
      <w:r>
        <w:t>(c)</w:t>
      </w:r>
      <w:r>
        <w:tab/>
      </w:r>
      <w:proofErr w:type="spellStart"/>
      <w:r w:rsidR="0095413E">
        <w:t>Petikan</w:t>
      </w:r>
      <w:proofErr w:type="spellEnd"/>
      <w:r w:rsidR="0095413E">
        <w:t xml:space="preserve"> </w:t>
      </w:r>
      <w:proofErr w:type="spellStart"/>
      <w:r w:rsidR="0095413E">
        <w:t>akhbar</w:t>
      </w:r>
      <w:proofErr w:type="spellEnd"/>
      <w:r w:rsidR="0095413E">
        <w:t xml:space="preserve"> </w:t>
      </w:r>
      <w:proofErr w:type="spellStart"/>
      <w:r w:rsidR="0095413E">
        <w:t>berikut</w:t>
      </w:r>
      <w:proofErr w:type="spellEnd"/>
      <w:r w:rsidR="0095413E">
        <w:t xml:space="preserve"> </w:t>
      </w:r>
      <w:proofErr w:type="spellStart"/>
      <w:r w:rsidR="0095413E">
        <w:t>berkaitan</w:t>
      </w:r>
      <w:proofErr w:type="spellEnd"/>
      <w:r w:rsidR="0095413E">
        <w:t xml:space="preserve"> </w:t>
      </w:r>
      <w:proofErr w:type="spellStart"/>
      <w:r w:rsidR="0095413E">
        <w:t>dengan</w:t>
      </w:r>
      <w:proofErr w:type="spellEnd"/>
      <w:r w:rsidR="0095413E">
        <w:t xml:space="preserve"> </w:t>
      </w:r>
      <w:proofErr w:type="spellStart"/>
      <w:r w:rsidR="0095413E">
        <w:t>perpaduan</w:t>
      </w:r>
      <w:proofErr w:type="spellEnd"/>
      <w:r w:rsidR="0095413E">
        <w:t xml:space="preserve"> </w:t>
      </w:r>
      <w:proofErr w:type="spellStart"/>
      <w:r w:rsidR="0095413E">
        <w:t>kaum</w:t>
      </w:r>
      <w:proofErr w:type="spellEnd"/>
      <w:r w:rsidR="0095413E">
        <w:t xml:space="preserve"> di Malaysia.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E1C76" w14:paraId="28EC2389" w14:textId="77777777" w:rsidTr="00871E62">
        <w:trPr>
          <w:trHeight w:val="3035"/>
        </w:trPr>
        <w:tc>
          <w:tcPr>
            <w:tcW w:w="9016" w:type="dxa"/>
          </w:tcPr>
          <w:p w14:paraId="39B264A6" w14:textId="0BCBF7E5" w:rsidR="0095413E" w:rsidRDefault="0095413E" w:rsidP="00D9569C">
            <w:pPr>
              <w:jc w:val="both"/>
            </w:pPr>
            <w:r w:rsidRPr="0095413E">
              <w:rPr>
                <w:sz w:val="24"/>
                <w:szCs w:val="24"/>
              </w:rPr>
              <w:t>“…</w:t>
            </w:r>
            <w:proofErr w:type="spellStart"/>
            <w:r w:rsidRPr="0095413E">
              <w:rPr>
                <w:sz w:val="24"/>
                <w:szCs w:val="24"/>
              </w:rPr>
              <w:t>sebagai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rakyat</w:t>
            </w:r>
            <w:proofErr w:type="spellEnd"/>
            <w:r w:rsidRPr="0095413E">
              <w:rPr>
                <w:sz w:val="24"/>
                <w:szCs w:val="24"/>
              </w:rPr>
              <w:t xml:space="preserve"> Malaysia yang </w:t>
            </w:r>
            <w:proofErr w:type="spellStart"/>
            <w:r w:rsidRPr="0095413E">
              <w:rPr>
                <w:sz w:val="24"/>
                <w:szCs w:val="24"/>
              </w:rPr>
              <w:t>bertanggungjawab</w:t>
            </w:r>
            <w:proofErr w:type="spellEnd"/>
            <w:r w:rsidRPr="0095413E">
              <w:rPr>
                <w:sz w:val="24"/>
                <w:szCs w:val="24"/>
              </w:rPr>
              <w:t xml:space="preserve"> dan </w:t>
            </w:r>
            <w:proofErr w:type="spellStart"/>
            <w:r w:rsidRPr="0095413E">
              <w:rPr>
                <w:sz w:val="24"/>
                <w:szCs w:val="24"/>
              </w:rPr>
              <w:t>patriotik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adalah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menjadi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kewajipan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kita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untuk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mempertahankan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keamanan</w:t>
            </w:r>
            <w:proofErr w:type="spellEnd"/>
            <w:r w:rsidRPr="0095413E">
              <w:rPr>
                <w:sz w:val="24"/>
                <w:szCs w:val="24"/>
              </w:rPr>
              <w:t xml:space="preserve"> dan </w:t>
            </w:r>
            <w:proofErr w:type="spellStart"/>
            <w:r w:rsidRPr="0095413E">
              <w:rPr>
                <w:sz w:val="24"/>
                <w:szCs w:val="24"/>
              </w:rPr>
              <w:t>keharmonian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dengan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menahan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diri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daripada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melakukan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perbuatan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provokasi</w:t>
            </w:r>
            <w:proofErr w:type="spellEnd"/>
            <w:r w:rsidRPr="0095413E">
              <w:rPr>
                <w:sz w:val="24"/>
                <w:szCs w:val="24"/>
              </w:rPr>
              <w:t xml:space="preserve"> dan </w:t>
            </w:r>
            <w:proofErr w:type="spellStart"/>
            <w:r w:rsidRPr="0095413E">
              <w:rPr>
                <w:sz w:val="24"/>
                <w:szCs w:val="24"/>
              </w:rPr>
              <w:t>keganasan</w:t>
            </w:r>
            <w:proofErr w:type="spellEnd"/>
            <w:r w:rsidRPr="0095413E">
              <w:rPr>
                <w:sz w:val="24"/>
                <w:szCs w:val="24"/>
              </w:rPr>
              <w:t xml:space="preserve"> yang </w:t>
            </w:r>
            <w:proofErr w:type="spellStart"/>
            <w:r w:rsidRPr="0095413E">
              <w:rPr>
                <w:sz w:val="24"/>
                <w:szCs w:val="24"/>
              </w:rPr>
              <w:t>akan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mengakibatkan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konflik</w:t>
            </w:r>
            <w:proofErr w:type="spellEnd"/>
            <w:r w:rsidRPr="0095413E">
              <w:rPr>
                <w:sz w:val="24"/>
                <w:szCs w:val="24"/>
              </w:rPr>
              <w:t xml:space="preserve"> dan </w:t>
            </w:r>
            <w:proofErr w:type="spellStart"/>
            <w:r w:rsidRPr="0095413E">
              <w:rPr>
                <w:sz w:val="24"/>
                <w:szCs w:val="24"/>
              </w:rPr>
              <w:t>kekacauan</w:t>
            </w:r>
            <w:proofErr w:type="spellEnd"/>
            <w:r w:rsidRPr="0095413E">
              <w:rPr>
                <w:sz w:val="24"/>
                <w:szCs w:val="24"/>
              </w:rPr>
              <w:t xml:space="preserve">. </w:t>
            </w:r>
            <w:proofErr w:type="spellStart"/>
            <w:r w:rsidRPr="0095413E">
              <w:rPr>
                <w:sz w:val="24"/>
                <w:szCs w:val="24"/>
              </w:rPr>
              <w:t>Semangat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muhibah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terhasil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apabila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rakyat</w:t>
            </w:r>
            <w:proofErr w:type="spellEnd"/>
            <w:r w:rsidRPr="0095413E">
              <w:rPr>
                <w:sz w:val="24"/>
                <w:szCs w:val="24"/>
              </w:rPr>
              <w:t xml:space="preserve"> yang </w:t>
            </w:r>
            <w:proofErr w:type="spellStart"/>
            <w:r w:rsidRPr="0095413E">
              <w:rPr>
                <w:sz w:val="24"/>
                <w:szCs w:val="24"/>
              </w:rPr>
              <w:t>berasal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dari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etnik</w:t>
            </w:r>
            <w:proofErr w:type="spellEnd"/>
            <w:r w:rsidRPr="0095413E">
              <w:rPr>
                <w:sz w:val="24"/>
                <w:szCs w:val="24"/>
              </w:rPr>
              <w:t xml:space="preserve"> dan agama yang </w:t>
            </w:r>
            <w:proofErr w:type="spellStart"/>
            <w:r w:rsidRPr="0095413E">
              <w:rPr>
                <w:sz w:val="24"/>
                <w:szCs w:val="24"/>
              </w:rPr>
              <w:t>berbeza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saling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menghormati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antara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satu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sama</w:t>
            </w:r>
            <w:proofErr w:type="spellEnd"/>
            <w:r w:rsidRPr="0095413E">
              <w:rPr>
                <w:sz w:val="24"/>
                <w:szCs w:val="24"/>
              </w:rPr>
              <w:t xml:space="preserve"> lain, </w:t>
            </w:r>
            <w:proofErr w:type="spellStart"/>
            <w:r w:rsidRPr="0095413E">
              <w:rPr>
                <w:sz w:val="24"/>
                <w:szCs w:val="24"/>
              </w:rPr>
              <w:t>sentiasa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berhati-hati</w:t>
            </w:r>
            <w:proofErr w:type="spellEnd"/>
            <w:r w:rsidRPr="0095413E">
              <w:rPr>
                <w:sz w:val="24"/>
                <w:szCs w:val="24"/>
              </w:rPr>
              <w:t xml:space="preserve"> dan </w:t>
            </w:r>
            <w:proofErr w:type="spellStart"/>
            <w:r w:rsidRPr="0095413E">
              <w:rPr>
                <w:sz w:val="24"/>
                <w:szCs w:val="24"/>
              </w:rPr>
              <w:t>menyedari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sensitiviti</w:t>
            </w:r>
            <w:proofErr w:type="spellEnd"/>
            <w:r w:rsidRPr="0095413E">
              <w:rPr>
                <w:sz w:val="24"/>
                <w:szCs w:val="24"/>
              </w:rPr>
              <w:t xml:space="preserve"> agama dan </w:t>
            </w:r>
            <w:proofErr w:type="spellStart"/>
            <w:r w:rsidRPr="0095413E">
              <w:rPr>
                <w:sz w:val="24"/>
                <w:szCs w:val="24"/>
              </w:rPr>
              <w:t>budaya</w:t>
            </w:r>
            <w:proofErr w:type="spellEnd"/>
            <w:r w:rsidRPr="0095413E">
              <w:rPr>
                <w:sz w:val="24"/>
                <w:szCs w:val="24"/>
              </w:rPr>
              <w:t xml:space="preserve"> masing-masing demi </w:t>
            </w:r>
            <w:proofErr w:type="spellStart"/>
            <w:r w:rsidRPr="0095413E">
              <w:rPr>
                <w:sz w:val="24"/>
                <w:szCs w:val="24"/>
              </w:rPr>
              <w:t>keharmonian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antara</w:t>
            </w:r>
            <w:proofErr w:type="spellEnd"/>
            <w:r w:rsidRPr="0095413E">
              <w:rPr>
                <w:sz w:val="24"/>
                <w:szCs w:val="24"/>
              </w:rPr>
              <w:t xml:space="preserve"> </w:t>
            </w:r>
            <w:proofErr w:type="spellStart"/>
            <w:r w:rsidRPr="0095413E">
              <w:rPr>
                <w:sz w:val="24"/>
                <w:szCs w:val="24"/>
              </w:rPr>
              <w:t>kaum</w:t>
            </w:r>
            <w:proofErr w:type="spellEnd"/>
            <w:r w:rsidRPr="0095413E">
              <w:rPr>
                <w:sz w:val="24"/>
                <w:szCs w:val="24"/>
              </w:rPr>
              <w:t>”.</w:t>
            </w:r>
            <w:r>
              <w:t xml:space="preserve"> </w:t>
            </w:r>
          </w:p>
          <w:p w14:paraId="2AF1B986" w14:textId="77777777" w:rsidR="0095413E" w:rsidRDefault="0095413E"/>
          <w:p w14:paraId="09194156" w14:textId="0D2C5E1B" w:rsidR="00DE1C76" w:rsidRDefault="0095413E" w:rsidP="0095413E">
            <w:pPr>
              <w:jc w:val="right"/>
            </w:pPr>
            <w:proofErr w:type="spellStart"/>
            <w:r>
              <w:t>Diubahsuai</w:t>
            </w:r>
            <w:proofErr w:type="spellEnd"/>
            <w:r>
              <w:t xml:space="preserve"> </w:t>
            </w:r>
            <w:proofErr w:type="spellStart"/>
            <w:r>
              <w:t>daripada</w:t>
            </w:r>
            <w:proofErr w:type="spellEnd"/>
            <w:r>
              <w:t>, https://www.bharian.com.my/berita/nasional/2019/09/605018/perpaduan-kaum-di-malaysia-perlu-terus-utuh (9 September 2019)</w:t>
            </w:r>
          </w:p>
        </w:tc>
      </w:tr>
    </w:tbl>
    <w:p w14:paraId="55FA724B" w14:textId="77777777" w:rsidR="00871E62" w:rsidRDefault="00DE1C76" w:rsidP="008C77DF">
      <w:pPr>
        <w:pStyle w:val="ListParagraph"/>
        <w:rPr>
          <w:lang w:val="en-US"/>
        </w:rPr>
      </w:pPr>
      <w:proofErr w:type="spellStart"/>
      <w:r w:rsidRPr="00871E62">
        <w:rPr>
          <w:lang w:val="en-US"/>
        </w:rPr>
        <w:t>Jelaskan</w:t>
      </w:r>
      <w:proofErr w:type="spellEnd"/>
      <w:r w:rsidRPr="00871E62">
        <w:rPr>
          <w:lang w:val="en-US"/>
        </w:rPr>
        <w:t xml:space="preserve"> </w:t>
      </w:r>
      <w:proofErr w:type="spellStart"/>
      <w:r w:rsidRPr="00871E62">
        <w:rPr>
          <w:lang w:val="en-US"/>
        </w:rPr>
        <w:t>maklumat</w:t>
      </w:r>
      <w:proofErr w:type="spellEnd"/>
      <w:r w:rsidRPr="00871E62">
        <w:rPr>
          <w:lang w:val="en-US"/>
        </w:rPr>
        <w:t xml:space="preserve"> yang </w:t>
      </w:r>
      <w:proofErr w:type="spellStart"/>
      <w:r w:rsidRPr="00871E62">
        <w:rPr>
          <w:lang w:val="en-US"/>
        </w:rPr>
        <w:t>terkandung</w:t>
      </w:r>
      <w:proofErr w:type="spellEnd"/>
      <w:r w:rsidRPr="00871E62">
        <w:rPr>
          <w:lang w:val="en-US"/>
        </w:rPr>
        <w:t xml:space="preserve"> </w:t>
      </w:r>
      <w:proofErr w:type="spellStart"/>
      <w:r w:rsidRPr="00871E62">
        <w:rPr>
          <w:lang w:val="en-US"/>
        </w:rPr>
        <w:t>dalam</w:t>
      </w:r>
      <w:proofErr w:type="spellEnd"/>
      <w:r w:rsidR="00871E62">
        <w:rPr>
          <w:lang w:val="en-US"/>
        </w:rPr>
        <w:t xml:space="preserve"> </w:t>
      </w:r>
      <w:proofErr w:type="spellStart"/>
      <w:r w:rsidRPr="00871E62">
        <w:rPr>
          <w:lang w:val="en-US"/>
        </w:rPr>
        <w:t>petika</w:t>
      </w:r>
      <w:r w:rsidR="00871E62">
        <w:rPr>
          <w:lang w:val="en-US"/>
        </w:rPr>
        <w:t>n</w:t>
      </w:r>
      <w:proofErr w:type="spellEnd"/>
      <w:r w:rsidR="00871E62">
        <w:rPr>
          <w:lang w:val="en-US"/>
        </w:rPr>
        <w:t>.</w:t>
      </w:r>
    </w:p>
    <w:p w14:paraId="1126AB46" w14:textId="2E610C5F" w:rsidR="00664286" w:rsidRPr="00871E62" w:rsidRDefault="00664286" w:rsidP="00871E62">
      <w:pPr>
        <w:ind w:left="360"/>
        <w:rPr>
          <w:lang w:val="en-US"/>
        </w:rPr>
      </w:pPr>
      <w:r w:rsidRPr="00871E62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955974" w14:textId="5C24628A" w:rsidR="00664286" w:rsidRDefault="00664286" w:rsidP="00664286">
      <w:pPr>
        <w:ind w:left="7200" w:firstLine="720"/>
        <w:rPr>
          <w:lang w:val="en-US"/>
        </w:rPr>
      </w:pPr>
      <w:r w:rsidRPr="00DE1C76">
        <w:rPr>
          <w:lang w:val="en-US"/>
        </w:rPr>
        <w:t>[</w:t>
      </w:r>
      <w:r>
        <w:rPr>
          <w:lang w:val="en-US"/>
        </w:rPr>
        <w:t>4</w:t>
      </w:r>
      <w:r w:rsidRPr="00DE1C76">
        <w:rPr>
          <w:lang w:val="en-US"/>
        </w:rPr>
        <w:t xml:space="preserve"> </w:t>
      </w:r>
      <w:proofErr w:type="spellStart"/>
      <w:r w:rsidRPr="00DE1C76">
        <w:rPr>
          <w:lang w:val="en-US"/>
        </w:rPr>
        <w:t>markah</w:t>
      </w:r>
      <w:proofErr w:type="spellEnd"/>
      <w:r w:rsidRPr="00DE1C76">
        <w:rPr>
          <w:lang w:val="en-US"/>
        </w:rPr>
        <w:t>]</w:t>
      </w:r>
      <w:bookmarkEnd w:id="0"/>
    </w:p>
    <w:p w14:paraId="566F75F1" w14:textId="2F0DB995" w:rsidR="00F57166" w:rsidRPr="00664286" w:rsidRDefault="00F57166" w:rsidP="00664286">
      <w:pPr>
        <w:rPr>
          <w:lang w:val="en-US"/>
        </w:rPr>
      </w:pPr>
      <w:r>
        <w:lastRenderedPageBreak/>
        <w:t xml:space="preserve">SOALAN </w:t>
      </w:r>
      <w:r w:rsidR="00DE1C76">
        <w:t>2</w:t>
      </w:r>
    </w:p>
    <w:p w14:paraId="7EC378D3" w14:textId="6966370C" w:rsidR="00F57166" w:rsidRDefault="00F57166" w:rsidP="00D9569C">
      <w:pPr>
        <w:jc w:val="both"/>
      </w:pPr>
      <w:proofErr w:type="spellStart"/>
      <w:r>
        <w:t>Bantahan</w:t>
      </w:r>
      <w:proofErr w:type="spellEnd"/>
      <w:r>
        <w:t xml:space="preserve"> orang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Malayan Union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membawa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pembentukan</w:t>
      </w:r>
      <w:proofErr w:type="spellEnd"/>
      <w:r>
        <w:t xml:space="preserve"> Persekutuan Tanah </w:t>
      </w:r>
      <w:proofErr w:type="spellStart"/>
      <w:r>
        <w:t>Melayu</w:t>
      </w:r>
      <w:proofErr w:type="spellEnd"/>
      <w:r>
        <w:t xml:space="preserve"> 1948.</w:t>
      </w:r>
    </w:p>
    <w:p w14:paraId="7D7CADC3" w14:textId="63DD12A0" w:rsidR="00F57166" w:rsidRPr="008C77DF" w:rsidRDefault="00F57166" w:rsidP="00D9569C">
      <w:pPr>
        <w:pStyle w:val="ListParagraph"/>
        <w:numPr>
          <w:ilvl w:val="0"/>
          <w:numId w:val="1"/>
        </w:numPr>
        <w:jc w:val="both"/>
      </w:pPr>
      <w:proofErr w:type="spellStart"/>
      <w:r w:rsidRPr="008C77DF">
        <w:t>Nyatakan</w:t>
      </w:r>
      <w:proofErr w:type="spellEnd"/>
      <w:r w:rsidRPr="008C77DF">
        <w:t xml:space="preserve"> </w:t>
      </w:r>
      <w:proofErr w:type="spellStart"/>
      <w:r w:rsidRPr="008C77DF">
        <w:rPr>
          <w:b/>
          <w:bCs/>
          <w:i/>
          <w:iCs/>
        </w:rPr>
        <w:t>dua</w:t>
      </w:r>
      <w:proofErr w:type="spellEnd"/>
      <w:r w:rsidRPr="008C77DF">
        <w:rPr>
          <w:b/>
          <w:bCs/>
          <w:i/>
          <w:iCs/>
        </w:rPr>
        <w:t xml:space="preserve"> </w:t>
      </w:r>
      <w:proofErr w:type="spellStart"/>
      <w:r w:rsidRPr="008C77DF">
        <w:t>cadangan</w:t>
      </w:r>
      <w:proofErr w:type="spellEnd"/>
      <w:r w:rsidRPr="008C77DF">
        <w:t xml:space="preserve"> </w:t>
      </w:r>
      <w:proofErr w:type="spellStart"/>
      <w:r w:rsidRPr="008C77DF">
        <w:t>Jawatankuasa</w:t>
      </w:r>
      <w:proofErr w:type="spellEnd"/>
      <w:r w:rsidRPr="008C77DF">
        <w:t xml:space="preserve"> </w:t>
      </w:r>
      <w:proofErr w:type="spellStart"/>
      <w:r w:rsidRPr="008C77DF">
        <w:t>Kerja</w:t>
      </w:r>
      <w:proofErr w:type="spellEnd"/>
      <w:r w:rsidRPr="008C77DF">
        <w:t xml:space="preserve"> </w:t>
      </w:r>
      <w:proofErr w:type="spellStart"/>
      <w:r w:rsidRPr="008C77DF">
        <w:t>bagi</w:t>
      </w:r>
      <w:proofErr w:type="spellEnd"/>
      <w:r w:rsidRPr="008C77DF">
        <w:t xml:space="preserve"> </w:t>
      </w:r>
      <w:proofErr w:type="spellStart"/>
      <w:r w:rsidRPr="008C77DF">
        <w:t>penubuhan</w:t>
      </w:r>
      <w:proofErr w:type="spellEnd"/>
      <w:r w:rsidRPr="008C77DF">
        <w:t xml:space="preserve"> Persekutuan Tanah </w:t>
      </w:r>
      <w:proofErr w:type="spellStart"/>
      <w:r w:rsidRPr="008C77DF">
        <w:t>Melayu</w:t>
      </w:r>
      <w:proofErr w:type="spellEnd"/>
      <w:r w:rsidRPr="008C77DF">
        <w:t xml:space="preserve"> 1948.</w:t>
      </w:r>
    </w:p>
    <w:p w14:paraId="3E4ADF71" w14:textId="02E035EC" w:rsidR="00F57166" w:rsidRDefault="00F57166" w:rsidP="00F57166">
      <w:pPr>
        <w:pStyle w:val="ListParagraph"/>
        <w:numPr>
          <w:ilvl w:val="0"/>
          <w:numId w:val="2"/>
        </w:numPr>
      </w:pPr>
      <w:r>
        <w:t>__________________________________________________________________________________________________________________________________________</w:t>
      </w:r>
    </w:p>
    <w:p w14:paraId="6E815DAC" w14:textId="5A2BC44B" w:rsidR="00F57166" w:rsidRDefault="00F57166" w:rsidP="00F57166">
      <w:pPr>
        <w:pStyle w:val="ListParagraph"/>
        <w:numPr>
          <w:ilvl w:val="0"/>
          <w:numId w:val="2"/>
        </w:numPr>
      </w:pPr>
      <w:r>
        <w:t>__________________________________________________________________________________________________________________________________________</w:t>
      </w:r>
    </w:p>
    <w:p w14:paraId="5C165280" w14:textId="7568A9D9" w:rsidR="00F57166" w:rsidRDefault="00F57166" w:rsidP="00F57166">
      <w:pPr>
        <w:pStyle w:val="ListParagraph"/>
        <w:ind w:left="7920"/>
      </w:pPr>
      <w:r>
        <w:t xml:space="preserve">[2 </w:t>
      </w:r>
      <w:proofErr w:type="spellStart"/>
      <w:r>
        <w:t>markah</w:t>
      </w:r>
      <w:proofErr w:type="spellEnd"/>
      <w:r>
        <w:t>]</w:t>
      </w:r>
    </w:p>
    <w:p w14:paraId="4B48E2C4" w14:textId="77777777" w:rsidR="00F105F7" w:rsidRDefault="00F105F7" w:rsidP="00F57166">
      <w:pPr>
        <w:pStyle w:val="ListParagraph"/>
        <w:ind w:left="7920"/>
      </w:pPr>
    </w:p>
    <w:p w14:paraId="5872E5ED" w14:textId="06D5D1A9" w:rsidR="00F57166" w:rsidRDefault="00F57166" w:rsidP="00F105F7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Jelaskan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</w:t>
      </w:r>
      <w:proofErr w:type="spellStart"/>
      <w:r>
        <w:t>penubuhan</w:t>
      </w:r>
      <w:proofErr w:type="spellEnd"/>
      <w:r>
        <w:t xml:space="preserve"> Persekutuan Tanah </w:t>
      </w:r>
      <w:proofErr w:type="spellStart"/>
      <w:r>
        <w:t>Melayu</w:t>
      </w:r>
      <w:proofErr w:type="spellEnd"/>
      <w:r>
        <w:t xml:space="preserve"> 1948.</w:t>
      </w:r>
    </w:p>
    <w:p w14:paraId="53D8E9D4" w14:textId="77777777" w:rsidR="00F105F7" w:rsidRDefault="00F105F7" w:rsidP="00F105F7">
      <w:pPr>
        <w:pStyle w:val="ListParagraph"/>
        <w:spacing w:after="0" w:line="240" w:lineRule="auto"/>
      </w:pPr>
    </w:p>
    <w:p w14:paraId="5A1587A1" w14:textId="0B2D3041" w:rsidR="00F57166" w:rsidRDefault="00F57166" w:rsidP="00F105F7">
      <w:pPr>
        <w:pStyle w:val="ListParagraph"/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A0DC5E" w14:textId="509FAC0E" w:rsidR="00F57166" w:rsidRDefault="00F57166" w:rsidP="00F57166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[4 </w:t>
      </w:r>
      <w:proofErr w:type="spellStart"/>
      <w:r>
        <w:t>markah</w:t>
      </w:r>
      <w:proofErr w:type="spellEnd"/>
      <w:r>
        <w:t>]</w:t>
      </w:r>
    </w:p>
    <w:p w14:paraId="189872D3" w14:textId="77777777" w:rsidR="00F105F7" w:rsidRDefault="00F105F7" w:rsidP="00F57166">
      <w:pPr>
        <w:pStyle w:val="ListParagraph"/>
      </w:pPr>
    </w:p>
    <w:p w14:paraId="6EDA976C" w14:textId="75CED5A6" w:rsidR="00F57166" w:rsidRPr="008C77DF" w:rsidRDefault="00F57166" w:rsidP="00F57166">
      <w:pPr>
        <w:pStyle w:val="ListParagraph"/>
        <w:numPr>
          <w:ilvl w:val="0"/>
          <w:numId w:val="1"/>
        </w:numPr>
      </w:pPr>
      <w:proofErr w:type="spellStart"/>
      <w:r w:rsidRPr="008C77DF">
        <w:t>Mengapakah</w:t>
      </w:r>
      <w:proofErr w:type="spellEnd"/>
      <w:r w:rsidRPr="008C77DF">
        <w:t xml:space="preserve"> orang </w:t>
      </w:r>
      <w:proofErr w:type="spellStart"/>
      <w:r w:rsidRPr="008C77DF">
        <w:t>Melayu</w:t>
      </w:r>
      <w:proofErr w:type="spellEnd"/>
      <w:r w:rsidRPr="008C77DF">
        <w:t xml:space="preserve"> </w:t>
      </w:r>
      <w:proofErr w:type="spellStart"/>
      <w:r w:rsidRPr="008C77DF">
        <w:t>menerima</w:t>
      </w:r>
      <w:proofErr w:type="spellEnd"/>
      <w:r w:rsidRPr="008C77DF">
        <w:t xml:space="preserve"> </w:t>
      </w:r>
      <w:proofErr w:type="spellStart"/>
      <w:r w:rsidRPr="008C77DF">
        <w:t>Perjanjian</w:t>
      </w:r>
      <w:proofErr w:type="spellEnd"/>
      <w:r w:rsidRPr="008C77DF">
        <w:t xml:space="preserve"> Persekutuan Tanah </w:t>
      </w:r>
      <w:proofErr w:type="spellStart"/>
      <w:r w:rsidR="00F105F7" w:rsidRPr="008C77DF">
        <w:t>Melayu</w:t>
      </w:r>
      <w:proofErr w:type="spellEnd"/>
      <w:r w:rsidR="00F105F7" w:rsidRPr="008C77DF">
        <w:t xml:space="preserve"> </w:t>
      </w:r>
      <w:r w:rsidRPr="008C77DF">
        <w:t>1948</w:t>
      </w:r>
      <w:r w:rsidR="008D3CB7" w:rsidRPr="008C77DF">
        <w:t>?</w:t>
      </w:r>
    </w:p>
    <w:p w14:paraId="2EFED049" w14:textId="463FAA6F" w:rsidR="00F57166" w:rsidRDefault="00F57166" w:rsidP="00F57166">
      <w:pPr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3CC7F2" w14:textId="2C008E45" w:rsidR="00F57166" w:rsidRDefault="00F57166" w:rsidP="00F57166">
      <w:p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[4 </w:t>
      </w:r>
      <w:proofErr w:type="spellStart"/>
      <w:r>
        <w:t>markah</w:t>
      </w:r>
      <w:proofErr w:type="spellEnd"/>
      <w:r>
        <w:t>]</w:t>
      </w:r>
    </w:p>
    <w:p w14:paraId="2C5EBB25" w14:textId="493E3842" w:rsidR="00F57166" w:rsidRDefault="00F57166" w:rsidP="00F57166"/>
    <w:p w14:paraId="73011031" w14:textId="0AD72E4D" w:rsidR="00F57166" w:rsidRDefault="00F57166" w:rsidP="00F57166"/>
    <w:p w14:paraId="7C17F53E" w14:textId="3E285159" w:rsidR="00F57166" w:rsidRDefault="00F57166" w:rsidP="00F57166"/>
    <w:p w14:paraId="2BC586B2" w14:textId="53CD1974" w:rsidR="00F57166" w:rsidRDefault="00F57166" w:rsidP="00F57166"/>
    <w:p w14:paraId="7E565938" w14:textId="51A9B0A1" w:rsidR="00F57166" w:rsidRDefault="00F57166" w:rsidP="00F57166"/>
    <w:p w14:paraId="75E9F0EB" w14:textId="2ACC5ECF" w:rsidR="00F57166" w:rsidRDefault="00F57166" w:rsidP="00F57166"/>
    <w:p w14:paraId="7D5DF35A" w14:textId="184DC0D4" w:rsidR="00F57166" w:rsidRDefault="00F57166" w:rsidP="00F57166"/>
    <w:p w14:paraId="79EB45AD" w14:textId="51DCF4AF" w:rsidR="00F57166" w:rsidRDefault="00F57166" w:rsidP="00F57166"/>
    <w:p w14:paraId="24A3BAB6" w14:textId="383EA97D" w:rsidR="00F57166" w:rsidRDefault="00F57166" w:rsidP="00F57166"/>
    <w:p w14:paraId="30B82A9B" w14:textId="1C81B04E" w:rsidR="00CE098A" w:rsidRDefault="00CE098A" w:rsidP="00F57166"/>
    <w:p w14:paraId="2AE946A0" w14:textId="77777777" w:rsidR="00CE098A" w:rsidRDefault="00CE098A" w:rsidP="00F57166"/>
    <w:p w14:paraId="65940D31" w14:textId="244759AC" w:rsidR="00F57166" w:rsidRDefault="00F57166" w:rsidP="00F57166">
      <w:r>
        <w:lastRenderedPageBreak/>
        <w:t xml:space="preserve">SOALAN </w:t>
      </w:r>
      <w:r w:rsidR="00CE098A">
        <w:t>3</w:t>
      </w:r>
    </w:p>
    <w:p w14:paraId="25F89EBE" w14:textId="3E20ED5D" w:rsidR="00CE098A" w:rsidRDefault="00F57166" w:rsidP="00F105F7">
      <w:pPr>
        <w:spacing w:after="0"/>
      </w:pPr>
      <w:proofErr w:type="spellStart"/>
      <w:r>
        <w:t>Pernyataan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berkaitan</w:t>
      </w:r>
      <w:proofErr w:type="spellEnd"/>
      <w:r>
        <w:t xml:space="preserve"> </w:t>
      </w:r>
      <w:proofErr w:type="spellStart"/>
      <w:r>
        <w:t>kedudukan</w:t>
      </w:r>
      <w:proofErr w:type="spellEnd"/>
      <w:r>
        <w:t xml:space="preserve"> Yang di-</w:t>
      </w:r>
      <w:proofErr w:type="spellStart"/>
      <w:r>
        <w:t>Pertuan</w:t>
      </w:r>
      <w:proofErr w:type="spellEnd"/>
      <w:r>
        <w:t xml:space="preserve"> </w:t>
      </w:r>
      <w:proofErr w:type="spellStart"/>
      <w:r>
        <w:t>Agong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pemerintahan</w:t>
      </w:r>
      <w:proofErr w:type="spellEnd"/>
      <w:r>
        <w:t xml:space="preserve"> negara </w:t>
      </w:r>
      <w:proofErr w:type="spellStart"/>
      <w:r>
        <w:t>kita</w:t>
      </w:r>
      <w:proofErr w:type="spellEnd"/>
      <w:r>
        <w:t>.</w:t>
      </w:r>
    </w:p>
    <w:p w14:paraId="57C13F68" w14:textId="77777777" w:rsidR="00F105F7" w:rsidRDefault="00F105F7" w:rsidP="00F105F7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57166" w14:paraId="7CEA7BBD" w14:textId="77777777" w:rsidTr="00F57166">
        <w:tc>
          <w:tcPr>
            <w:tcW w:w="9016" w:type="dxa"/>
          </w:tcPr>
          <w:p w14:paraId="4F6737D7" w14:textId="4AD3A69E" w:rsidR="00F57166" w:rsidRDefault="00F57166" w:rsidP="004F7262">
            <w:pPr>
              <w:jc w:val="center"/>
            </w:pPr>
            <w:r>
              <w:t>PERLEMBAGAAN PERSEKUTUAN</w:t>
            </w:r>
          </w:p>
          <w:p w14:paraId="3E87F66D" w14:textId="34ABE4C0" w:rsidR="00F57166" w:rsidRDefault="00F57166" w:rsidP="004F7262">
            <w:pPr>
              <w:jc w:val="center"/>
            </w:pPr>
            <w:proofErr w:type="spellStart"/>
            <w:r>
              <w:t>Bahagian</w:t>
            </w:r>
            <w:proofErr w:type="spellEnd"/>
            <w:r>
              <w:t xml:space="preserve"> IV</w:t>
            </w:r>
          </w:p>
          <w:p w14:paraId="4E7A0310" w14:textId="41735C10" w:rsidR="00F57166" w:rsidRDefault="00F57166" w:rsidP="004F7262">
            <w:pPr>
              <w:jc w:val="center"/>
            </w:pPr>
            <w:r>
              <w:t>PERSEKUTUAN</w:t>
            </w:r>
          </w:p>
          <w:p w14:paraId="24A803CD" w14:textId="019FA224" w:rsidR="00F57166" w:rsidRDefault="00F57166" w:rsidP="004F7262">
            <w:pPr>
              <w:jc w:val="center"/>
            </w:pPr>
            <w:r>
              <w:t>Bab 1—</w:t>
            </w:r>
            <w:proofErr w:type="spellStart"/>
            <w:r>
              <w:t>Ketua</w:t>
            </w:r>
            <w:proofErr w:type="spellEnd"/>
            <w:r>
              <w:t xml:space="preserve"> Utama Negara</w:t>
            </w:r>
          </w:p>
          <w:p w14:paraId="38C9322F" w14:textId="77777777" w:rsidR="004F7262" w:rsidRDefault="00F57166" w:rsidP="00F105F7">
            <w:pPr>
              <w:jc w:val="both"/>
            </w:pPr>
            <w:proofErr w:type="spellStart"/>
            <w:r>
              <w:t>Perkara</w:t>
            </w:r>
            <w:proofErr w:type="spellEnd"/>
            <w:r>
              <w:t xml:space="preserve"> 32: </w:t>
            </w:r>
            <w:proofErr w:type="spellStart"/>
            <w:r>
              <w:t>Ketua</w:t>
            </w:r>
            <w:proofErr w:type="spellEnd"/>
            <w:r>
              <w:t xml:space="preserve"> Utama Negara </w:t>
            </w:r>
            <w:proofErr w:type="spellStart"/>
            <w:r>
              <w:t>bagi</w:t>
            </w:r>
            <w:proofErr w:type="spellEnd"/>
            <w:r>
              <w:t xml:space="preserve"> Persekutuan, dan </w:t>
            </w:r>
            <w:proofErr w:type="spellStart"/>
            <w:r>
              <w:t>Isterinya</w:t>
            </w:r>
            <w:proofErr w:type="spellEnd"/>
            <w:r>
              <w:t xml:space="preserve"> (1) </w:t>
            </w:r>
            <w:proofErr w:type="spellStart"/>
            <w:r>
              <w:t>Maka</w:t>
            </w:r>
            <w:proofErr w:type="spellEnd"/>
            <w:r>
              <w:t xml:space="preserve"> </w:t>
            </w:r>
            <w:proofErr w:type="spellStart"/>
            <w:r>
              <w:t>hendaklah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seorang</w:t>
            </w:r>
            <w:proofErr w:type="spellEnd"/>
            <w:r>
              <w:t xml:space="preserve"> </w:t>
            </w:r>
            <w:proofErr w:type="spellStart"/>
            <w:r>
              <w:t>Ketua</w:t>
            </w:r>
            <w:proofErr w:type="spellEnd"/>
            <w:r>
              <w:t xml:space="preserve"> Utama Negara </w:t>
            </w:r>
            <w:proofErr w:type="spellStart"/>
            <w:r>
              <w:t>bagi</w:t>
            </w:r>
            <w:proofErr w:type="spellEnd"/>
            <w:r>
              <w:t xml:space="preserve"> Persekutuan, </w:t>
            </w:r>
            <w:proofErr w:type="spellStart"/>
            <w:r>
              <w:t>digelar</w:t>
            </w:r>
            <w:proofErr w:type="spellEnd"/>
            <w:r>
              <w:t xml:space="preserve"> Yang di-</w:t>
            </w:r>
            <w:proofErr w:type="spellStart"/>
            <w:r>
              <w:t>Pertuan</w:t>
            </w:r>
            <w:proofErr w:type="spellEnd"/>
            <w:r>
              <w:t xml:space="preserve"> </w:t>
            </w:r>
            <w:proofErr w:type="spellStart"/>
            <w:r>
              <w:t>Agong</w:t>
            </w:r>
            <w:proofErr w:type="spellEnd"/>
            <w:r>
              <w:t xml:space="preserve">, yang </w:t>
            </w:r>
            <w:proofErr w:type="spellStart"/>
            <w:r>
              <w:t>hendaklah</w:t>
            </w:r>
            <w:proofErr w:type="spellEnd"/>
            <w:r>
              <w:t xml:space="preserve"> </w:t>
            </w:r>
            <w:proofErr w:type="spellStart"/>
            <w:r>
              <w:t>diberi</w:t>
            </w:r>
            <w:proofErr w:type="spellEnd"/>
            <w:r>
              <w:t xml:space="preserve"> </w:t>
            </w:r>
            <w:proofErr w:type="spellStart"/>
            <w:r>
              <w:t>keutamaan</w:t>
            </w:r>
            <w:proofErr w:type="spellEnd"/>
            <w:r>
              <w:t xml:space="preserve"> </w:t>
            </w:r>
            <w:proofErr w:type="spellStart"/>
            <w:r>
              <w:t>daripada</w:t>
            </w:r>
            <w:proofErr w:type="spellEnd"/>
            <w:r>
              <w:t xml:space="preserve"> </w:t>
            </w:r>
            <w:proofErr w:type="spellStart"/>
            <w:r>
              <w:t>segala</w:t>
            </w:r>
            <w:proofErr w:type="spellEnd"/>
            <w:r>
              <w:t xml:space="preserve"> orang di </w:t>
            </w:r>
            <w:proofErr w:type="spellStart"/>
            <w:r>
              <w:t>dalam</w:t>
            </w:r>
            <w:proofErr w:type="spellEnd"/>
            <w:r>
              <w:t xml:space="preserve"> Persekutuan dan yang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boleh</w:t>
            </w:r>
            <w:proofErr w:type="spellEnd"/>
            <w:r>
              <w:t xml:space="preserve"> </w:t>
            </w:r>
            <w:proofErr w:type="spellStart"/>
            <w:r>
              <w:t>dikenakan</w:t>
            </w:r>
            <w:proofErr w:type="spellEnd"/>
            <w:r>
              <w:t xml:space="preserve"> </w:t>
            </w:r>
            <w:proofErr w:type="spellStart"/>
            <w:r>
              <w:t>apa-apa</w:t>
            </w:r>
            <w:proofErr w:type="spellEnd"/>
            <w:r>
              <w:t xml:space="preserve"> </w:t>
            </w:r>
            <w:proofErr w:type="spellStart"/>
            <w:r>
              <w:t>jua</w:t>
            </w:r>
            <w:proofErr w:type="spellEnd"/>
            <w:r>
              <w:t xml:space="preserve"> pun </w:t>
            </w:r>
            <w:proofErr w:type="spellStart"/>
            <w:r>
              <w:t>prosiding</w:t>
            </w:r>
            <w:proofErr w:type="spellEnd"/>
            <w:r>
              <w:t xml:space="preserve"> di </w:t>
            </w:r>
            <w:proofErr w:type="spellStart"/>
            <w:r>
              <w:t>dalam</w:t>
            </w:r>
            <w:proofErr w:type="spellEnd"/>
            <w:r>
              <w:t xml:space="preserve"> mana-mana </w:t>
            </w:r>
            <w:proofErr w:type="spellStart"/>
            <w:r>
              <w:t>mahkamah</w:t>
            </w:r>
            <w:proofErr w:type="spellEnd"/>
            <w:r>
              <w:t xml:space="preserve"> </w:t>
            </w:r>
            <w:proofErr w:type="spellStart"/>
            <w:r>
              <w:t>kecuali</w:t>
            </w:r>
            <w:proofErr w:type="spellEnd"/>
            <w:r>
              <w:t xml:space="preserve"> di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Mahkamah</w:t>
            </w:r>
            <w:proofErr w:type="spellEnd"/>
            <w:r>
              <w:t xml:space="preserve"> Khas yang </w:t>
            </w:r>
            <w:proofErr w:type="spellStart"/>
            <w:r>
              <w:t>ditubuhkan</w:t>
            </w:r>
            <w:proofErr w:type="spellEnd"/>
            <w:r>
              <w:t xml:space="preserve"> di </w:t>
            </w:r>
            <w:proofErr w:type="spellStart"/>
            <w:r>
              <w:t>bawah</w:t>
            </w:r>
            <w:proofErr w:type="spellEnd"/>
            <w:r>
              <w:t xml:space="preserve"> </w:t>
            </w:r>
            <w:proofErr w:type="spellStart"/>
            <w:r>
              <w:t>Bahagian</w:t>
            </w:r>
            <w:proofErr w:type="spellEnd"/>
            <w:r>
              <w:t xml:space="preserve"> XV. </w:t>
            </w:r>
          </w:p>
          <w:p w14:paraId="528E7F67" w14:textId="77777777" w:rsidR="004F7262" w:rsidRDefault="00F57166" w:rsidP="004F7262">
            <w:pPr>
              <w:jc w:val="right"/>
            </w:pPr>
            <w:proofErr w:type="spellStart"/>
            <w:r>
              <w:t>Sumber</w:t>
            </w:r>
            <w:proofErr w:type="spellEnd"/>
            <w:r>
              <w:t xml:space="preserve">: Lembaga </w:t>
            </w:r>
            <w:proofErr w:type="spellStart"/>
            <w:r>
              <w:t>Penyelidikan</w:t>
            </w:r>
            <w:proofErr w:type="spellEnd"/>
            <w:r>
              <w:t xml:space="preserve"> </w:t>
            </w:r>
            <w:proofErr w:type="spellStart"/>
            <w:r>
              <w:t>Undang-Undang</w:t>
            </w:r>
            <w:proofErr w:type="spellEnd"/>
            <w:r>
              <w:t xml:space="preserve">, 2019. </w:t>
            </w:r>
          </w:p>
          <w:p w14:paraId="61866C02" w14:textId="37D402ED" w:rsidR="00F57166" w:rsidRDefault="00F57166" w:rsidP="004F7262">
            <w:pPr>
              <w:jc w:val="right"/>
            </w:pPr>
            <w:proofErr w:type="spellStart"/>
            <w:r>
              <w:t>Perlembagaan</w:t>
            </w:r>
            <w:proofErr w:type="spellEnd"/>
            <w:r>
              <w:t xml:space="preserve"> Persekutuan. </w:t>
            </w:r>
            <w:proofErr w:type="spellStart"/>
            <w:r>
              <w:t>Petaling</w:t>
            </w:r>
            <w:proofErr w:type="spellEnd"/>
            <w:r>
              <w:t xml:space="preserve"> Jaya: International Law Book </w:t>
            </w:r>
            <w:r w:rsidR="004F7262">
              <w:t>Services</w:t>
            </w:r>
          </w:p>
        </w:tc>
      </w:tr>
    </w:tbl>
    <w:p w14:paraId="7C34BF42" w14:textId="2B70FE81" w:rsidR="00F57166" w:rsidRDefault="00F57166" w:rsidP="00F57166"/>
    <w:p w14:paraId="28E05229" w14:textId="02D604B5" w:rsidR="004F7262" w:rsidRDefault="004F7262" w:rsidP="004F7262">
      <w:pPr>
        <w:pStyle w:val="ListParagraph"/>
        <w:numPr>
          <w:ilvl w:val="0"/>
          <w:numId w:val="3"/>
        </w:numPr>
      </w:pPr>
      <w:proofErr w:type="spellStart"/>
      <w:r>
        <w:t>Nyatakan</w:t>
      </w:r>
      <w:proofErr w:type="spellEnd"/>
      <w:r>
        <w:t xml:space="preserve"> </w:t>
      </w:r>
      <w:proofErr w:type="spellStart"/>
      <w:r>
        <w:t>kedudukan</w:t>
      </w:r>
      <w:proofErr w:type="spellEnd"/>
      <w:r>
        <w:t xml:space="preserve"> Yang di-</w:t>
      </w:r>
      <w:proofErr w:type="spellStart"/>
      <w:r>
        <w:t>Pertuan</w:t>
      </w:r>
      <w:proofErr w:type="spellEnd"/>
      <w:r>
        <w:t xml:space="preserve"> </w:t>
      </w:r>
      <w:proofErr w:type="spellStart"/>
      <w:r>
        <w:t>Agong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Perlembagaan</w:t>
      </w:r>
      <w:proofErr w:type="spellEnd"/>
      <w:r>
        <w:t xml:space="preserve"> Persekutuan.</w:t>
      </w:r>
    </w:p>
    <w:p w14:paraId="677F50E5" w14:textId="77777777" w:rsidR="00F105F7" w:rsidRDefault="00F105F7" w:rsidP="00F105F7">
      <w:pPr>
        <w:pStyle w:val="ListParagraph"/>
      </w:pPr>
    </w:p>
    <w:p w14:paraId="2F6FC16D" w14:textId="0241B359" w:rsidR="004F7262" w:rsidRDefault="004F7262" w:rsidP="004F7262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[3 </w:t>
      </w:r>
      <w:proofErr w:type="spellStart"/>
      <w:r>
        <w:t>markah</w:t>
      </w:r>
      <w:proofErr w:type="spellEnd"/>
      <w:r>
        <w:t>]</w:t>
      </w:r>
    </w:p>
    <w:p w14:paraId="2D8A038C" w14:textId="77777777" w:rsidR="00F105F7" w:rsidRDefault="00F105F7" w:rsidP="004F7262">
      <w:pPr>
        <w:pStyle w:val="ListParagraph"/>
      </w:pPr>
    </w:p>
    <w:p w14:paraId="1FA3A280" w14:textId="77777777" w:rsidR="004F7262" w:rsidRDefault="004F7262" w:rsidP="00F105F7">
      <w:pPr>
        <w:pStyle w:val="ListParagraph"/>
        <w:numPr>
          <w:ilvl w:val="0"/>
          <w:numId w:val="3"/>
        </w:numPr>
        <w:jc w:val="both"/>
      </w:pPr>
      <w:r>
        <w:t>Yang di-</w:t>
      </w:r>
      <w:proofErr w:type="spellStart"/>
      <w:r>
        <w:t>Pertuan</w:t>
      </w:r>
      <w:proofErr w:type="spellEnd"/>
      <w:r>
        <w:t xml:space="preserve"> </w:t>
      </w:r>
      <w:proofErr w:type="spellStart"/>
      <w:r>
        <w:t>Agong</w:t>
      </w:r>
      <w:proofErr w:type="spellEnd"/>
      <w:r>
        <w:t xml:space="preserve">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yang </w:t>
      </w:r>
      <w:proofErr w:type="spellStart"/>
      <w:r>
        <w:t>luas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pemerintahan</w:t>
      </w:r>
      <w:proofErr w:type="spellEnd"/>
      <w:r>
        <w:t xml:space="preserve"> negara </w:t>
      </w:r>
      <w:proofErr w:type="spellStart"/>
      <w:r>
        <w:t>meliputi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eksekutif</w:t>
      </w:r>
      <w:proofErr w:type="spellEnd"/>
      <w:r>
        <w:t xml:space="preserve">, </w:t>
      </w:r>
      <w:proofErr w:type="spellStart"/>
      <w:r>
        <w:t>perundangan</w:t>
      </w:r>
      <w:proofErr w:type="spellEnd"/>
      <w:r>
        <w:t xml:space="preserve"> dan </w:t>
      </w:r>
      <w:proofErr w:type="spellStart"/>
      <w:r>
        <w:t>kehakiman</w:t>
      </w:r>
      <w:proofErr w:type="spellEnd"/>
      <w:r>
        <w:t xml:space="preserve">. </w:t>
      </w:r>
    </w:p>
    <w:p w14:paraId="3DE9A833" w14:textId="54D8D209" w:rsidR="004F7262" w:rsidRDefault="004F7262" w:rsidP="00F105F7">
      <w:pPr>
        <w:pStyle w:val="ListParagraph"/>
        <w:jc w:val="both"/>
      </w:pPr>
      <w:proofErr w:type="spellStart"/>
      <w:r>
        <w:t>Jelaskan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baginda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 w:rsidRPr="008D3CB7">
        <w:rPr>
          <w:b/>
          <w:bCs/>
        </w:rPr>
        <w:t>bidang</w:t>
      </w:r>
      <w:proofErr w:type="spellEnd"/>
      <w:r w:rsidRPr="008D3CB7">
        <w:rPr>
          <w:b/>
          <w:bCs/>
        </w:rPr>
        <w:t xml:space="preserve"> </w:t>
      </w:r>
      <w:proofErr w:type="spellStart"/>
      <w:r w:rsidRPr="008D3CB7">
        <w:rPr>
          <w:b/>
          <w:bCs/>
        </w:rPr>
        <w:t>perundangan</w:t>
      </w:r>
      <w:proofErr w:type="spellEnd"/>
      <w:r>
        <w:t>.</w:t>
      </w:r>
    </w:p>
    <w:p w14:paraId="1CFE74F2" w14:textId="77777777" w:rsidR="00F105F7" w:rsidRDefault="00F105F7" w:rsidP="00F105F7">
      <w:pPr>
        <w:pStyle w:val="ListParagraph"/>
        <w:jc w:val="both"/>
      </w:pPr>
    </w:p>
    <w:p w14:paraId="33285ECF" w14:textId="320AD208" w:rsidR="004F7262" w:rsidRDefault="004F7262" w:rsidP="004F7262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[3 </w:t>
      </w:r>
      <w:proofErr w:type="spellStart"/>
      <w:r>
        <w:t>markah</w:t>
      </w:r>
      <w:proofErr w:type="spellEnd"/>
      <w:r>
        <w:t>]</w:t>
      </w:r>
    </w:p>
    <w:p w14:paraId="642845E2" w14:textId="77777777" w:rsidR="008C77DF" w:rsidRDefault="008C77DF" w:rsidP="004F7262">
      <w:pPr>
        <w:pStyle w:val="ListParagraph"/>
      </w:pPr>
    </w:p>
    <w:p w14:paraId="2B608D1B" w14:textId="77777777" w:rsidR="004F7262" w:rsidRDefault="004F7262" w:rsidP="00F105F7">
      <w:pPr>
        <w:pStyle w:val="ListParagraph"/>
        <w:numPr>
          <w:ilvl w:val="0"/>
          <w:numId w:val="3"/>
        </w:numPr>
        <w:jc w:val="both"/>
      </w:pPr>
      <w:proofErr w:type="spellStart"/>
      <w:r>
        <w:t>Sistem</w:t>
      </w:r>
      <w:proofErr w:type="spellEnd"/>
      <w:r>
        <w:t xml:space="preserve"> </w:t>
      </w:r>
      <w:proofErr w:type="spellStart"/>
      <w:r>
        <w:t>pemerintahan</w:t>
      </w:r>
      <w:proofErr w:type="spellEnd"/>
      <w:r>
        <w:t xml:space="preserve"> Raja </w:t>
      </w:r>
      <w:proofErr w:type="spellStart"/>
      <w:r>
        <w:t>Berperlembagaan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diamalkan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negara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</w:t>
      </w:r>
      <w:proofErr w:type="spellStart"/>
      <w:r>
        <w:t>kemerdekaan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</w:p>
    <w:p w14:paraId="4ECEF905" w14:textId="5EC287DA" w:rsidR="004F7262" w:rsidRDefault="004F7262" w:rsidP="00F105F7">
      <w:pPr>
        <w:pStyle w:val="ListParagraph"/>
        <w:jc w:val="both"/>
      </w:pPr>
      <w:proofErr w:type="spellStart"/>
      <w:r>
        <w:t>Mengapakah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dikekalkan</w:t>
      </w:r>
      <w:proofErr w:type="spellEnd"/>
      <w:r>
        <w:t>?</w:t>
      </w:r>
    </w:p>
    <w:p w14:paraId="67E29C9F" w14:textId="77777777" w:rsidR="00F105F7" w:rsidRDefault="00F105F7" w:rsidP="00F105F7">
      <w:pPr>
        <w:pStyle w:val="ListParagraph"/>
        <w:jc w:val="both"/>
      </w:pPr>
    </w:p>
    <w:p w14:paraId="7AD2C79F" w14:textId="52ED25F5" w:rsidR="004F7262" w:rsidRDefault="004F7262" w:rsidP="004F7262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D61C4A" w14:textId="5C80131E" w:rsidR="004F7262" w:rsidRDefault="004F7262" w:rsidP="004F7262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[4 </w:t>
      </w:r>
      <w:proofErr w:type="spellStart"/>
      <w:r>
        <w:t>markah</w:t>
      </w:r>
      <w:proofErr w:type="spellEnd"/>
      <w:r>
        <w:t>]</w:t>
      </w:r>
    </w:p>
    <w:p w14:paraId="386A3CE4" w14:textId="5EAECC3F" w:rsidR="00B213B7" w:rsidRDefault="00B213B7" w:rsidP="004F7262">
      <w:pPr>
        <w:pStyle w:val="ListParagraph"/>
      </w:pPr>
    </w:p>
    <w:p w14:paraId="72DE696C" w14:textId="597F3A96" w:rsidR="00B213B7" w:rsidRDefault="00B213B7" w:rsidP="004F7262">
      <w:pPr>
        <w:pStyle w:val="ListParagraph"/>
      </w:pPr>
    </w:p>
    <w:p w14:paraId="00F76B21" w14:textId="103EE194" w:rsidR="00B213B7" w:rsidRDefault="00B213B7" w:rsidP="004F7262">
      <w:pPr>
        <w:pStyle w:val="ListParagraph"/>
      </w:pPr>
    </w:p>
    <w:p w14:paraId="49299A70" w14:textId="77777777" w:rsidR="008C77DF" w:rsidRDefault="008C77DF" w:rsidP="00B213B7"/>
    <w:p w14:paraId="7599029C" w14:textId="780DEC27" w:rsidR="00B213B7" w:rsidRDefault="00B213B7" w:rsidP="00B213B7">
      <w:r>
        <w:lastRenderedPageBreak/>
        <w:t>SOALAN 4</w:t>
      </w:r>
    </w:p>
    <w:p w14:paraId="2C1274BA" w14:textId="5DB9AD2C" w:rsidR="00B213B7" w:rsidRDefault="00B213B7" w:rsidP="00664286">
      <w:proofErr w:type="spellStart"/>
      <w:r>
        <w:t>Pernyataan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berkaitan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tragedi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kaum</w:t>
      </w:r>
      <w:proofErr w:type="spellEnd"/>
      <w:r>
        <w:t xml:space="preserve"> pada 13 Mei 1969.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296"/>
      </w:tblGrid>
      <w:tr w:rsidR="00B213B7" w14:paraId="6E99F69B" w14:textId="77777777" w:rsidTr="00F7534A">
        <w:tc>
          <w:tcPr>
            <w:tcW w:w="8296" w:type="dxa"/>
          </w:tcPr>
          <w:p w14:paraId="4EE36145" w14:textId="77777777" w:rsidR="00B213B7" w:rsidRDefault="00B213B7" w:rsidP="00F105F7">
            <w:pPr>
              <w:pStyle w:val="ListParagraph"/>
              <w:ind w:left="0"/>
              <w:jc w:val="both"/>
            </w:pPr>
            <w:r>
              <w:t xml:space="preserve">Buat </w:t>
            </w:r>
            <w:proofErr w:type="spellStart"/>
            <w:r>
              <w:t>pertama</w:t>
            </w:r>
            <w:proofErr w:type="spellEnd"/>
            <w:r>
              <w:t xml:space="preserve"> </w:t>
            </w:r>
            <w:proofErr w:type="spellStart"/>
            <w:r>
              <w:t>kalinya</w:t>
            </w:r>
            <w:proofErr w:type="spellEnd"/>
            <w:r>
              <w:t xml:space="preserve"> </w:t>
            </w:r>
            <w:proofErr w:type="spellStart"/>
            <w:r>
              <w:t>selepas</w:t>
            </w:r>
            <w:proofErr w:type="spellEnd"/>
            <w:r>
              <w:t xml:space="preserve"> </w:t>
            </w:r>
            <w:proofErr w:type="spellStart"/>
            <w:r>
              <w:t>kemerdekaan</w:t>
            </w:r>
            <w:proofErr w:type="spellEnd"/>
            <w:r>
              <w:t xml:space="preserve"> </w:t>
            </w:r>
            <w:proofErr w:type="spellStart"/>
            <w:r>
              <w:t>dinikmati</w:t>
            </w:r>
            <w:proofErr w:type="spellEnd"/>
            <w:r>
              <w:t xml:space="preserve">, </w:t>
            </w:r>
            <w:proofErr w:type="spellStart"/>
            <w:r>
              <w:t>konflik</w:t>
            </w:r>
            <w:proofErr w:type="spellEnd"/>
            <w:r>
              <w:t xml:space="preserve"> </w:t>
            </w:r>
            <w:proofErr w:type="spellStart"/>
            <w:r>
              <w:t>perkauman</w:t>
            </w:r>
            <w:proofErr w:type="spellEnd"/>
            <w:r>
              <w:t xml:space="preserve"> </w:t>
            </w:r>
            <w:proofErr w:type="spellStart"/>
            <w:r>
              <w:t>antara</w:t>
            </w:r>
            <w:proofErr w:type="spellEnd"/>
            <w:r>
              <w:t xml:space="preserve"> </w:t>
            </w:r>
            <w:proofErr w:type="spellStart"/>
            <w:r>
              <w:t>kaum</w:t>
            </w:r>
            <w:proofErr w:type="spellEnd"/>
            <w:r>
              <w:t xml:space="preserve"> </w:t>
            </w:r>
            <w:proofErr w:type="spellStart"/>
            <w:r>
              <w:t>Melayu</w:t>
            </w:r>
            <w:proofErr w:type="spellEnd"/>
            <w:r>
              <w:t xml:space="preserve"> dan </w:t>
            </w:r>
            <w:proofErr w:type="spellStart"/>
            <w:r>
              <w:t>bukan</w:t>
            </w:r>
            <w:proofErr w:type="spellEnd"/>
            <w:r>
              <w:t xml:space="preserve"> </w:t>
            </w:r>
            <w:proofErr w:type="spellStart"/>
            <w:r>
              <w:t>Melayu</w:t>
            </w:r>
            <w:proofErr w:type="spellEnd"/>
            <w:r>
              <w:t xml:space="preserve"> </w:t>
            </w:r>
            <w:proofErr w:type="spellStart"/>
            <w:r>
              <w:t>meletus</w:t>
            </w:r>
            <w:proofErr w:type="spellEnd"/>
            <w:r>
              <w:t xml:space="preserve"> </w:t>
            </w:r>
            <w:proofErr w:type="spellStart"/>
            <w:r>
              <w:t>sehingga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>
              <w:t>serang-menyerang</w:t>
            </w:r>
            <w:proofErr w:type="spellEnd"/>
            <w:r>
              <w:t xml:space="preserve"> dan </w:t>
            </w:r>
            <w:proofErr w:type="spellStart"/>
            <w:r>
              <w:t>bunuh-membunuh</w:t>
            </w:r>
            <w:proofErr w:type="spellEnd"/>
            <w:r>
              <w:t xml:space="preserve"> dan </w:t>
            </w:r>
            <w:proofErr w:type="spellStart"/>
            <w:r>
              <w:t>situasi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amat</w:t>
            </w:r>
            <w:proofErr w:type="spellEnd"/>
            <w:r>
              <w:t xml:space="preserve"> </w:t>
            </w:r>
            <w:proofErr w:type="spellStart"/>
            <w:r>
              <w:t>membimbangkan</w:t>
            </w:r>
            <w:proofErr w:type="spellEnd"/>
            <w:r>
              <w:t xml:space="preserve"> negara-negara yang </w:t>
            </w:r>
            <w:proofErr w:type="spellStart"/>
            <w:r>
              <w:t>berjiran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Malaysia </w:t>
            </w:r>
            <w:proofErr w:type="spellStart"/>
            <w:r>
              <w:t>serta</w:t>
            </w:r>
            <w:proofErr w:type="spellEnd"/>
            <w:r>
              <w:t xml:space="preserve"> negara Britain </w:t>
            </w:r>
            <w:proofErr w:type="spellStart"/>
            <w:r>
              <w:t>selaku</w:t>
            </w:r>
            <w:proofErr w:type="spellEnd"/>
            <w:r>
              <w:t xml:space="preserve"> </w:t>
            </w:r>
            <w:proofErr w:type="spellStart"/>
            <w:r>
              <w:t>penjajah</w:t>
            </w:r>
            <w:proofErr w:type="spellEnd"/>
            <w:r>
              <w:t xml:space="preserve"> yang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kemerdekaan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Malaysia. </w:t>
            </w:r>
          </w:p>
          <w:p w14:paraId="3BF62FF1" w14:textId="6780AFC1" w:rsidR="00B213B7" w:rsidRDefault="00B213B7" w:rsidP="00B213B7">
            <w:pPr>
              <w:pStyle w:val="ListParagraph"/>
              <w:ind w:left="0"/>
              <w:jc w:val="right"/>
            </w:pPr>
            <w:proofErr w:type="spellStart"/>
            <w:r>
              <w:t>Sumber</w:t>
            </w:r>
            <w:proofErr w:type="spellEnd"/>
            <w:r>
              <w:t xml:space="preserve">: Nor </w:t>
            </w:r>
            <w:proofErr w:type="spellStart"/>
            <w:r>
              <w:t>Azlah</w:t>
            </w:r>
            <w:proofErr w:type="spellEnd"/>
            <w:r>
              <w:t xml:space="preserve"> Sham dan </w:t>
            </w:r>
            <w:proofErr w:type="spellStart"/>
            <w:r>
              <w:t>Rashidah</w:t>
            </w:r>
            <w:proofErr w:type="spellEnd"/>
            <w:r>
              <w:t xml:space="preserve">. 2017. </w:t>
            </w:r>
            <w:proofErr w:type="spellStart"/>
            <w:r>
              <w:t>Tragedi</w:t>
            </w:r>
            <w:proofErr w:type="spellEnd"/>
            <w:r>
              <w:t xml:space="preserve"> 13 Mei 1969: Satu </w:t>
            </w:r>
            <w:proofErr w:type="spellStart"/>
            <w:r>
              <w:t>Laporan</w:t>
            </w:r>
            <w:proofErr w:type="spellEnd"/>
            <w:r>
              <w:t xml:space="preserve"> </w:t>
            </w:r>
            <w:proofErr w:type="spellStart"/>
            <w:r>
              <w:t>Bersumberkan</w:t>
            </w:r>
            <w:proofErr w:type="spellEnd"/>
            <w:r>
              <w:t xml:space="preserve"> </w:t>
            </w:r>
            <w:proofErr w:type="spellStart"/>
            <w:r>
              <w:t>Rekod</w:t>
            </w:r>
            <w:proofErr w:type="spellEnd"/>
            <w:r>
              <w:t xml:space="preserve"> Foreign and Commonwealth Office. </w:t>
            </w:r>
            <w:proofErr w:type="spellStart"/>
            <w:r>
              <w:t>Jurnal</w:t>
            </w:r>
            <w:proofErr w:type="spellEnd"/>
            <w:r>
              <w:t xml:space="preserve"> IJGC. Vol. 2(6), 139-154.</w:t>
            </w:r>
          </w:p>
        </w:tc>
      </w:tr>
    </w:tbl>
    <w:p w14:paraId="53F1A9A5" w14:textId="6F9F2681" w:rsidR="004F7262" w:rsidRDefault="00F7534A" w:rsidP="00664286">
      <w:pPr>
        <w:pStyle w:val="ListParagraph"/>
        <w:numPr>
          <w:ilvl w:val="0"/>
          <w:numId w:val="9"/>
        </w:numPr>
      </w:pPr>
      <w:proofErr w:type="spellStart"/>
      <w:r>
        <w:t>Mengapakah</w:t>
      </w:r>
      <w:proofErr w:type="spellEnd"/>
      <w:r>
        <w:t xml:space="preserve"> </w:t>
      </w:r>
      <w:proofErr w:type="spellStart"/>
      <w:r>
        <w:t>konflik</w:t>
      </w:r>
      <w:proofErr w:type="spellEnd"/>
      <w:r>
        <w:t xml:space="preserve"> </w:t>
      </w:r>
      <w:proofErr w:type="spellStart"/>
      <w:r>
        <w:t>perkauman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pada 13 Mei 1969? </w:t>
      </w:r>
    </w:p>
    <w:p w14:paraId="0A488A22" w14:textId="6B33DBC0" w:rsidR="00F7534A" w:rsidRDefault="00F7534A" w:rsidP="00F7534A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825182" w14:textId="2253DB14" w:rsidR="00F7534A" w:rsidRDefault="00F7534A" w:rsidP="00F753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[2 </w:t>
      </w:r>
      <w:proofErr w:type="spellStart"/>
      <w:r>
        <w:t>markah</w:t>
      </w:r>
      <w:proofErr w:type="spellEnd"/>
      <w:r>
        <w:t>]</w:t>
      </w:r>
    </w:p>
    <w:p w14:paraId="06084F88" w14:textId="0E732B21" w:rsidR="00F7534A" w:rsidRDefault="00F7534A" w:rsidP="00664286">
      <w:pPr>
        <w:pStyle w:val="ListParagraph"/>
        <w:numPr>
          <w:ilvl w:val="0"/>
          <w:numId w:val="9"/>
        </w:numPr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pengetahuan</w:t>
      </w:r>
      <w:proofErr w:type="spellEnd"/>
      <w:r>
        <w:t xml:space="preserve"> </w:t>
      </w:r>
      <w:proofErr w:type="spellStart"/>
      <w:r>
        <w:t>sejarah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, </w:t>
      </w:r>
      <w:proofErr w:type="spellStart"/>
      <w:r>
        <w:t>bagaimanakah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Malaysia </w:t>
      </w:r>
      <w:proofErr w:type="spellStart"/>
      <w:r>
        <w:t>mengatasi</w:t>
      </w:r>
      <w:proofErr w:type="spellEnd"/>
      <w:r>
        <w:t xml:space="preserve"> </w:t>
      </w:r>
      <w:proofErr w:type="spellStart"/>
      <w:r>
        <w:t>konflik</w:t>
      </w:r>
      <w:proofErr w:type="spellEnd"/>
      <w:r>
        <w:t xml:space="preserve"> </w:t>
      </w:r>
      <w:proofErr w:type="spellStart"/>
      <w:r>
        <w:t>perkauman</w:t>
      </w:r>
      <w:proofErr w:type="spellEnd"/>
      <w:r>
        <w:t xml:space="preserve"> di negara </w:t>
      </w:r>
      <w:proofErr w:type="spellStart"/>
      <w:r>
        <w:t>kita</w:t>
      </w:r>
      <w:proofErr w:type="spellEnd"/>
      <w:r>
        <w:t>?</w:t>
      </w:r>
    </w:p>
    <w:p w14:paraId="647107F3" w14:textId="3006205C" w:rsidR="00F7534A" w:rsidRDefault="00F7534A" w:rsidP="00F7534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143911" w14:textId="62831350" w:rsidR="00F7534A" w:rsidRDefault="00F7534A" w:rsidP="00F753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[4 </w:t>
      </w:r>
      <w:proofErr w:type="spellStart"/>
      <w:r>
        <w:t>markah</w:t>
      </w:r>
      <w:proofErr w:type="spellEnd"/>
      <w:r>
        <w:t>]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438"/>
      </w:tblGrid>
      <w:tr w:rsidR="00560A21" w14:paraId="200752F1" w14:textId="77777777" w:rsidTr="00560A21">
        <w:trPr>
          <w:trHeight w:val="3790"/>
        </w:trPr>
        <w:tc>
          <w:tcPr>
            <w:tcW w:w="5512" w:type="dxa"/>
          </w:tcPr>
          <w:p w14:paraId="509A8C00" w14:textId="77777777" w:rsidR="00560A21" w:rsidRDefault="00560A21" w:rsidP="00560A21">
            <w:pPr>
              <w:pStyle w:val="ListParagraph"/>
              <w:ind w:left="0"/>
            </w:pPr>
            <w:r w:rsidRPr="00560A21">
              <w:rPr>
                <w:noProof/>
                <w:lang w:eastAsia="en-MY"/>
              </w:rPr>
              <w:drawing>
                <wp:inline distT="0" distB="0" distL="0" distR="0" wp14:anchorId="1ACD524C" wp14:editId="4F4C6C5C">
                  <wp:extent cx="3187172" cy="18732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319" cy="1880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69B311" w14:textId="4000816D" w:rsidR="00560A21" w:rsidRPr="00560A21" w:rsidRDefault="00560A21" w:rsidP="00560A21">
            <w:pPr>
              <w:tabs>
                <w:tab w:val="left" w:pos="1250"/>
              </w:tabs>
            </w:pPr>
            <w:proofErr w:type="spellStart"/>
            <w:r>
              <w:t>Sumber</w:t>
            </w:r>
            <w:proofErr w:type="spellEnd"/>
            <w:r>
              <w:t xml:space="preserve">: </w:t>
            </w:r>
            <w:r w:rsidRPr="00560A21">
              <w:t>https://swke.facebook.com/SuruhanjayaKomunikasiMultimediaMalaysia/photos</w:t>
            </w:r>
          </w:p>
        </w:tc>
      </w:tr>
    </w:tbl>
    <w:p w14:paraId="5CAFB4A4" w14:textId="31408821" w:rsidR="00F7534A" w:rsidRDefault="00F7534A" w:rsidP="00664286">
      <w:pPr>
        <w:pStyle w:val="ListParagraph"/>
        <w:numPr>
          <w:ilvl w:val="0"/>
          <w:numId w:val="9"/>
        </w:numPr>
      </w:pPr>
      <w:proofErr w:type="spellStart"/>
      <w:r>
        <w:t>Konflik</w:t>
      </w:r>
      <w:proofErr w:type="spellEnd"/>
      <w:r>
        <w:t xml:space="preserve"> </w:t>
      </w:r>
      <w:proofErr w:type="spellStart"/>
      <w:r>
        <w:t>perkauman</w:t>
      </w:r>
      <w:proofErr w:type="spellEnd"/>
      <w:r>
        <w:t xml:space="preserve"> </w:t>
      </w:r>
      <w:proofErr w:type="spellStart"/>
      <w:r>
        <w:t>merencatkan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</w:t>
      </w:r>
      <w:proofErr w:type="spellStart"/>
      <w:r>
        <w:t>sesebuah</w:t>
      </w:r>
      <w:proofErr w:type="spellEnd"/>
      <w:r>
        <w:t xml:space="preserve"> negara. </w:t>
      </w:r>
    </w:p>
    <w:p w14:paraId="5988C132" w14:textId="5BB1E293" w:rsidR="00F7534A" w:rsidRDefault="00F7534A" w:rsidP="00F7534A">
      <w:pPr>
        <w:pStyle w:val="ListParagraph"/>
      </w:pPr>
      <w:proofErr w:type="spellStart"/>
      <w:r>
        <w:t>Berikan</w:t>
      </w:r>
      <w:proofErr w:type="spellEnd"/>
      <w:r>
        <w:t xml:space="preserve"> </w:t>
      </w:r>
      <w:proofErr w:type="spellStart"/>
      <w:r>
        <w:t>ulasan</w:t>
      </w:r>
      <w:proofErr w:type="spellEnd"/>
      <w:r>
        <w:t xml:space="preserve"> </w:t>
      </w:r>
      <w:proofErr w:type="spellStart"/>
      <w:r>
        <w:t>anda</w:t>
      </w:r>
      <w:proofErr w:type="spellEnd"/>
      <w:r>
        <w:t>.</w:t>
      </w:r>
    </w:p>
    <w:p w14:paraId="524E09ED" w14:textId="5FBB5B5E" w:rsidR="00F7534A" w:rsidRDefault="00F7534A" w:rsidP="00F7534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946544" w14:textId="4AC7C9F0" w:rsidR="004F7262" w:rsidRDefault="00F7534A" w:rsidP="004F72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[4 </w:t>
      </w:r>
      <w:proofErr w:type="spellStart"/>
      <w:r>
        <w:t>markah</w:t>
      </w:r>
      <w:proofErr w:type="spellEnd"/>
      <w:r>
        <w:t>]</w:t>
      </w:r>
    </w:p>
    <w:p w14:paraId="0124B334" w14:textId="77777777" w:rsidR="00871E62" w:rsidRDefault="00CE098A" w:rsidP="00871E62">
      <w:pPr>
        <w:spacing w:after="0" w:line="240" w:lineRule="auto"/>
        <w:jc w:val="center"/>
      </w:pPr>
      <w:r>
        <w:lastRenderedPageBreak/>
        <w:t>BAHAGIAN B</w:t>
      </w:r>
    </w:p>
    <w:p w14:paraId="06A59F6C" w14:textId="77777777" w:rsidR="00871E62" w:rsidRDefault="00871E62" w:rsidP="00871E62">
      <w:pPr>
        <w:spacing w:after="0" w:line="240" w:lineRule="auto"/>
        <w:jc w:val="center"/>
      </w:pPr>
      <w:r>
        <w:t xml:space="preserve"> [60 </w:t>
      </w:r>
      <w:proofErr w:type="spellStart"/>
      <w:r>
        <w:t>markah</w:t>
      </w:r>
      <w:proofErr w:type="spellEnd"/>
      <w:r>
        <w:t>]</w:t>
      </w:r>
    </w:p>
    <w:p w14:paraId="0CE2973E" w14:textId="1D58EC5D" w:rsidR="004F7262" w:rsidRDefault="00871E62" w:rsidP="00871E62">
      <w:pPr>
        <w:spacing w:after="0" w:line="240" w:lineRule="auto"/>
        <w:jc w:val="center"/>
      </w:pPr>
      <w:r>
        <w:t xml:space="preserve"> Jawab </w:t>
      </w:r>
      <w:proofErr w:type="spellStart"/>
      <w:r w:rsidRPr="00871E62">
        <w:rPr>
          <w:b/>
          <w:bCs/>
        </w:rPr>
        <w:t>tiga</w:t>
      </w:r>
      <w:proofErr w:type="spellEnd"/>
      <w:r>
        <w:t xml:space="preserve"> </w:t>
      </w:r>
      <w:proofErr w:type="spellStart"/>
      <w:r>
        <w:t>soalan</w:t>
      </w:r>
      <w:proofErr w:type="spellEnd"/>
      <w:r>
        <w:t>.</w:t>
      </w:r>
    </w:p>
    <w:p w14:paraId="77706C98" w14:textId="77777777" w:rsidR="008C77DF" w:rsidRDefault="008C77DF" w:rsidP="00871E62">
      <w:pPr>
        <w:spacing w:after="0" w:line="240" w:lineRule="auto"/>
        <w:jc w:val="center"/>
      </w:pPr>
    </w:p>
    <w:p w14:paraId="1A141730" w14:textId="77777777" w:rsidR="00F105F7" w:rsidRDefault="00F105F7" w:rsidP="00F105F7">
      <w:pPr>
        <w:spacing w:after="0"/>
        <w:jc w:val="both"/>
      </w:pPr>
      <w:bookmarkStart w:id="2" w:name="_Hlk117330177"/>
      <w:r>
        <w:t xml:space="preserve">5. </w:t>
      </w:r>
      <w:proofErr w:type="spellStart"/>
      <w:r w:rsidR="00871E62">
        <w:t>Sistem</w:t>
      </w:r>
      <w:proofErr w:type="spellEnd"/>
      <w:r w:rsidR="00871E62">
        <w:t xml:space="preserve"> Ahli </w:t>
      </w:r>
      <w:proofErr w:type="spellStart"/>
      <w:r w:rsidR="00871E62">
        <w:t>merupakan</w:t>
      </w:r>
      <w:proofErr w:type="spellEnd"/>
      <w:r w:rsidR="00871E62">
        <w:t xml:space="preserve"> </w:t>
      </w:r>
      <w:proofErr w:type="spellStart"/>
      <w:r w:rsidR="00871E62">
        <w:t>cadangan</w:t>
      </w:r>
      <w:proofErr w:type="spellEnd"/>
      <w:r w:rsidR="00871E62">
        <w:t xml:space="preserve"> Dato’ Onn Jaafar </w:t>
      </w:r>
      <w:proofErr w:type="spellStart"/>
      <w:r w:rsidR="00871E62">
        <w:t>untuk</w:t>
      </w:r>
      <w:proofErr w:type="spellEnd"/>
      <w:r w:rsidR="00871E62">
        <w:t xml:space="preserve"> </w:t>
      </w:r>
      <w:proofErr w:type="spellStart"/>
      <w:r w:rsidR="00871E62">
        <w:t>menyelesaikan</w:t>
      </w:r>
      <w:proofErr w:type="spellEnd"/>
      <w:r w:rsidR="00871E62"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kekurangan</w:t>
      </w:r>
      <w:proofErr w:type="spellEnd"/>
    </w:p>
    <w:p w14:paraId="70A07CFC" w14:textId="13FE4631" w:rsidR="005D4B1A" w:rsidRDefault="00F105F7" w:rsidP="00F105F7">
      <w:pPr>
        <w:spacing w:after="0"/>
        <w:jc w:val="both"/>
      </w:pPr>
      <w:r>
        <w:t xml:space="preserve">    </w:t>
      </w:r>
      <w:proofErr w:type="spellStart"/>
      <w:r w:rsidR="00871E62">
        <w:t>pegawai</w:t>
      </w:r>
      <w:proofErr w:type="spellEnd"/>
      <w:r w:rsidR="00871E62">
        <w:t xml:space="preserve"> </w:t>
      </w:r>
      <w:proofErr w:type="spellStart"/>
      <w:r w:rsidR="00871E62">
        <w:t>tempatan</w:t>
      </w:r>
      <w:proofErr w:type="spellEnd"/>
      <w:r w:rsidR="00871E62">
        <w:t xml:space="preserve"> </w:t>
      </w:r>
      <w:proofErr w:type="spellStart"/>
      <w:r w:rsidR="00871E62">
        <w:t>dalam</w:t>
      </w:r>
      <w:proofErr w:type="spellEnd"/>
      <w:r w:rsidR="00871E62">
        <w:t xml:space="preserve"> </w:t>
      </w:r>
      <w:proofErr w:type="spellStart"/>
      <w:r w:rsidR="00871E62">
        <w:t>perkhidmatan</w:t>
      </w:r>
      <w:proofErr w:type="spellEnd"/>
      <w:r w:rsidR="00871E62">
        <w:t xml:space="preserve"> </w:t>
      </w:r>
      <w:proofErr w:type="spellStart"/>
      <w:r w:rsidR="00871E62">
        <w:t>kerajaan</w:t>
      </w:r>
      <w:proofErr w:type="spellEnd"/>
      <w:r w:rsidR="00871E62">
        <w:t xml:space="preserve"> British pada </w:t>
      </w:r>
      <w:proofErr w:type="spellStart"/>
      <w:r w:rsidR="00871E62">
        <w:t>tahun</w:t>
      </w:r>
      <w:proofErr w:type="spellEnd"/>
      <w:r w:rsidR="00871E62">
        <w:t xml:space="preserve"> 1951.</w:t>
      </w:r>
    </w:p>
    <w:p w14:paraId="1CD77010" w14:textId="77777777" w:rsidR="008C77DF" w:rsidRDefault="008C77DF" w:rsidP="00F105F7">
      <w:pPr>
        <w:spacing w:after="0"/>
        <w:jc w:val="both"/>
      </w:pPr>
    </w:p>
    <w:p w14:paraId="09F30BEE" w14:textId="02B2DEF0" w:rsidR="00DB0F2A" w:rsidRDefault="00DB0F2A" w:rsidP="00F105F7">
      <w:pPr>
        <w:pStyle w:val="ListParagraph"/>
        <w:numPr>
          <w:ilvl w:val="0"/>
          <w:numId w:val="10"/>
        </w:numPr>
      </w:pPr>
      <w:proofErr w:type="spellStart"/>
      <w:r>
        <w:t>Terangkan</w:t>
      </w:r>
      <w:proofErr w:type="spellEnd"/>
      <w:r>
        <w:t xml:space="preserve"> </w:t>
      </w:r>
      <w:proofErr w:type="spellStart"/>
      <w:r>
        <w:t>ciri-ciri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Ahli.</w:t>
      </w:r>
      <w:r w:rsidR="00871E62">
        <w:tab/>
      </w:r>
      <w:r w:rsidR="00871E62">
        <w:tab/>
      </w:r>
      <w:r w:rsidR="00871E62">
        <w:tab/>
      </w:r>
      <w:r w:rsidR="00871E62">
        <w:tab/>
      </w:r>
      <w:r w:rsidR="00871E62">
        <w:tab/>
      </w:r>
      <w:r w:rsidR="00871E62">
        <w:tab/>
      </w:r>
      <w:r w:rsidR="00871E62">
        <w:tab/>
      </w:r>
      <w:r>
        <w:t xml:space="preserve"> [4 </w:t>
      </w:r>
      <w:proofErr w:type="spellStart"/>
      <w:r>
        <w:t>markah</w:t>
      </w:r>
      <w:proofErr w:type="spellEnd"/>
      <w:r>
        <w:t>]</w:t>
      </w:r>
    </w:p>
    <w:p w14:paraId="231F47AD" w14:textId="77777777" w:rsidR="00F105F7" w:rsidRDefault="00F105F7" w:rsidP="00F105F7">
      <w:pPr>
        <w:pStyle w:val="ListParagraph"/>
      </w:pPr>
    </w:p>
    <w:p w14:paraId="78AF19F3" w14:textId="7B1DDA64" w:rsidR="00DB0F2A" w:rsidRDefault="00DB0F2A" w:rsidP="00F105F7">
      <w:pPr>
        <w:pStyle w:val="ListParagraph"/>
        <w:numPr>
          <w:ilvl w:val="0"/>
          <w:numId w:val="10"/>
        </w:numPr>
      </w:pPr>
      <w:proofErr w:type="spellStart"/>
      <w:r>
        <w:t>Pelaksanaan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Ahli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kebaikan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penduduk</w:t>
      </w:r>
      <w:proofErr w:type="spellEnd"/>
      <w:r>
        <w:t xml:space="preserve"> </w:t>
      </w:r>
      <w:proofErr w:type="spellStart"/>
      <w:r>
        <w:t>tempatan</w:t>
      </w:r>
      <w:proofErr w:type="spellEnd"/>
      <w:r>
        <w:t xml:space="preserve">. </w:t>
      </w:r>
      <w:proofErr w:type="spellStart"/>
      <w:r>
        <w:t>Berikan</w:t>
      </w:r>
      <w:proofErr w:type="spellEnd"/>
      <w:r>
        <w:t xml:space="preserve"> </w:t>
      </w:r>
      <w:proofErr w:type="spellStart"/>
      <w:r>
        <w:t>penjelasan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. </w:t>
      </w:r>
      <w:r w:rsidR="00871E62">
        <w:tab/>
      </w:r>
      <w:r w:rsidR="00871E62">
        <w:tab/>
      </w:r>
      <w:r w:rsidR="00871E62">
        <w:tab/>
      </w:r>
      <w:r w:rsidR="00871E62">
        <w:tab/>
      </w:r>
      <w:r w:rsidR="00871E62">
        <w:tab/>
      </w:r>
      <w:r w:rsidR="00871E62">
        <w:tab/>
      </w:r>
      <w:r w:rsidR="00871E62">
        <w:tab/>
      </w:r>
      <w:r w:rsidR="00871E62">
        <w:tab/>
      </w:r>
      <w:r w:rsidR="00871E62">
        <w:tab/>
      </w:r>
      <w:r w:rsidR="00871E62">
        <w:tab/>
      </w:r>
      <w:r w:rsidR="00E311CC">
        <w:t xml:space="preserve"> </w:t>
      </w:r>
      <w:r>
        <w:t xml:space="preserve">[8 </w:t>
      </w:r>
      <w:proofErr w:type="spellStart"/>
      <w:r>
        <w:t>markah</w:t>
      </w:r>
      <w:proofErr w:type="spellEnd"/>
      <w:r>
        <w:t>]</w:t>
      </w:r>
    </w:p>
    <w:p w14:paraId="1F25405D" w14:textId="77777777" w:rsidR="00F105F7" w:rsidRDefault="00F105F7" w:rsidP="00F105F7">
      <w:pPr>
        <w:pStyle w:val="ListParagraph"/>
      </w:pPr>
    </w:p>
    <w:p w14:paraId="70091EB6" w14:textId="1AE15E01" w:rsidR="00265C9B" w:rsidRDefault="00265C9B" w:rsidP="00F105F7">
      <w:pPr>
        <w:pStyle w:val="ListParagraph"/>
        <w:numPr>
          <w:ilvl w:val="0"/>
          <w:numId w:val="10"/>
        </w:numPr>
      </w:pPr>
      <w:proofErr w:type="spellStart"/>
      <w:r>
        <w:t>Sejauh</w:t>
      </w:r>
      <w:proofErr w:type="spellEnd"/>
      <w:r w:rsidR="00200AAE">
        <w:t xml:space="preserve"> </w:t>
      </w:r>
      <w:proofErr w:type="spellStart"/>
      <w:r>
        <w:t>manakah</w:t>
      </w:r>
      <w:proofErr w:type="spellEnd"/>
      <w:r>
        <w:t xml:space="preserve"> </w:t>
      </w:r>
      <w:proofErr w:type="spellStart"/>
      <w:r>
        <w:t>kejayaan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dicapai</w:t>
      </w:r>
      <w:proofErr w:type="spellEnd"/>
      <w:r>
        <w:t xml:space="preserve"> oleh </w:t>
      </w:r>
      <w:proofErr w:type="spellStart"/>
      <w:r>
        <w:t>Sistem</w:t>
      </w:r>
      <w:proofErr w:type="spellEnd"/>
      <w:r>
        <w:t xml:space="preserve"> Ahli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membentuk</w:t>
      </w:r>
      <w:proofErr w:type="spellEnd"/>
      <w:r>
        <w:t xml:space="preserve"> negara dan </w:t>
      </w:r>
      <w:proofErr w:type="spellStart"/>
      <w:r>
        <w:t>bangsa</w:t>
      </w:r>
      <w:proofErr w:type="spellEnd"/>
      <w:r>
        <w:t xml:space="preserve"> Malaysia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kini</w:t>
      </w:r>
      <w:proofErr w:type="spellEnd"/>
      <w:r>
        <w:t xml:space="preserve">. </w:t>
      </w:r>
      <w:r w:rsidR="00871E62">
        <w:tab/>
      </w:r>
      <w:r w:rsidR="00871E62">
        <w:tab/>
      </w:r>
      <w:r w:rsidR="00871E62">
        <w:tab/>
      </w:r>
      <w:r w:rsidR="00871E62">
        <w:tab/>
      </w:r>
      <w:r w:rsidR="00871E62">
        <w:tab/>
      </w:r>
      <w:r w:rsidR="00871E62">
        <w:tab/>
      </w:r>
      <w:r w:rsidR="00871E62">
        <w:tab/>
      </w:r>
      <w:r w:rsidR="00E311CC">
        <w:t xml:space="preserve"> </w:t>
      </w:r>
      <w:r>
        <w:t xml:space="preserve">[8 </w:t>
      </w:r>
      <w:proofErr w:type="spellStart"/>
      <w:r>
        <w:t>markah</w:t>
      </w:r>
      <w:proofErr w:type="spellEnd"/>
      <w:r>
        <w:t>]</w:t>
      </w:r>
    </w:p>
    <w:bookmarkEnd w:id="2"/>
    <w:p w14:paraId="6D5273C5" w14:textId="77777777" w:rsidR="005D4B1A" w:rsidRDefault="005D4B1A" w:rsidP="00CE098A">
      <w:pPr>
        <w:jc w:val="center"/>
      </w:pPr>
    </w:p>
    <w:p w14:paraId="2597EE7F" w14:textId="77777777" w:rsidR="00F105F7" w:rsidRDefault="000D5F68" w:rsidP="00F105F7">
      <w:pPr>
        <w:spacing w:after="0"/>
        <w:jc w:val="both"/>
      </w:pPr>
      <w:bookmarkStart w:id="3" w:name="_Hlk117326747"/>
      <w:r>
        <w:t xml:space="preserve">6. Kerajaan British </w:t>
      </w:r>
      <w:proofErr w:type="spellStart"/>
      <w:r>
        <w:t>mengumumkan</w:t>
      </w:r>
      <w:proofErr w:type="spellEnd"/>
      <w:r>
        <w:t xml:space="preserve"> </w:t>
      </w:r>
      <w:proofErr w:type="spellStart"/>
      <w:r>
        <w:t>pembentukan</w:t>
      </w:r>
      <w:proofErr w:type="spellEnd"/>
      <w:r>
        <w:t xml:space="preserve"> Suruhanjaya </w:t>
      </w:r>
      <w:proofErr w:type="spellStart"/>
      <w:r>
        <w:t>Perlembagaan</w:t>
      </w:r>
      <w:proofErr w:type="spellEnd"/>
      <w:r>
        <w:t xml:space="preserve"> Persekutuan Tanah </w:t>
      </w:r>
      <w:r w:rsidR="00F105F7">
        <w:t xml:space="preserve"> </w:t>
      </w:r>
    </w:p>
    <w:p w14:paraId="5366194C" w14:textId="77777777" w:rsidR="00F105F7" w:rsidRDefault="00F105F7" w:rsidP="00F105F7">
      <w:pPr>
        <w:spacing w:after="0"/>
        <w:jc w:val="both"/>
      </w:pPr>
      <w:r>
        <w:t xml:space="preserve">    </w:t>
      </w:r>
      <w:proofErr w:type="spellStart"/>
      <w:r w:rsidR="000D5F68">
        <w:t>Melayu</w:t>
      </w:r>
      <w:proofErr w:type="spellEnd"/>
      <w:r w:rsidR="000D5F68">
        <w:t xml:space="preserve"> </w:t>
      </w:r>
      <w:proofErr w:type="spellStart"/>
      <w:r w:rsidR="000D5F68">
        <w:t>atau</w:t>
      </w:r>
      <w:proofErr w:type="spellEnd"/>
      <w:r w:rsidR="000D5F68">
        <w:t xml:space="preserve"> Suruhanjaya Reid dan </w:t>
      </w:r>
      <w:proofErr w:type="spellStart"/>
      <w:r w:rsidR="000D5F68">
        <w:t>memulakan</w:t>
      </w:r>
      <w:proofErr w:type="spellEnd"/>
      <w:r w:rsidR="000D5F68">
        <w:t xml:space="preserve"> </w:t>
      </w:r>
      <w:proofErr w:type="spellStart"/>
      <w:r w:rsidR="000D5F68">
        <w:t>tugasnya</w:t>
      </w:r>
      <w:proofErr w:type="spellEnd"/>
      <w:r w:rsidR="000D5F68">
        <w:t xml:space="preserve"> pada </w:t>
      </w:r>
      <w:proofErr w:type="spellStart"/>
      <w:r w:rsidR="000D5F68">
        <w:t>akhir</w:t>
      </w:r>
      <w:proofErr w:type="spellEnd"/>
      <w:r w:rsidR="000D5F68">
        <w:t xml:space="preserve"> </w:t>
      </w:r>
      <w:proofErr w:type="spellStart"/>
      <w:r w:rsidR="000D5F68">
        <w:t>bulan</w:t>
      </w:r>
      <w:proofErr w:type="spellEnd"/>
      <w:r w:rsidR="000D5F68">
        <w:t xml:space="preserve"> Jun 1956.</w:t>
      </w:r>
      <w:r w:rsidR="005D4B1A">
        <w:t xml:space="preserve"> </w:t>
      </w:r>
    </w:p>
    <w:p w14:paraId="44FECA7A" w14:textId="50621988" w:rsidR="000D5F68" w:rsidRDefault="00F105F7" w:rsidP="00F105F7">
      <w:pPr>
        <w:spacing w:after="0"/>
        <w:jc w:val="both"/>
      </w:pPr>
      <w:r>
        <w:t xml:space="preserve">    </w:t>
      </w:r>
    </w:p>
    <w:p w14:paraId="3901EB64" w14:textId="6E0D2012" w:rsidR="005D4B1A" w:rsidRPr="008C77DF" w:rsidRDefault="00E12075" w:rsidP="00E12075">
      <w:pPr>
        <w:pStyle w:val="ListParagraph"/>
        <w:numPr>
          <w:ilvl w:val="0"/>
          <w:numId w:val="11"/>
        </w:numPr>
      </w:pPr>
      <w:proofErr w:type="spellStart"/>
      <w:r w:rsidRPr="008C77DF">
        <w:t>Terangkan</w:t>
      </w:r>
      <w:proofErr w:type="spellEnd"/>
      <w:r w:rsidR="000D5F68" w:rsidRPr="008C77DF">
        <w:t xml:space="preserve"> </w:t>
      </w:r>
      <w:proofErr w:type="spellStart"/>
      <w:r w:rsidR="000D5F68" w:rsidRPr="008C77DF">
        <w:t>tugas</w:t>
      </w:r>
      <w:proofErr w:type="spellEnd"/>
      <w:r w:rsidR="000D5F68" w:rsidRPr="008C77DF">
        <w:t xml:space="preserve"> Suruhanjaya </w:t>
      </w:r>
      <w:proofErr w:type="spellStart"/>
      <w:r w:rsidR="000D5F68" w:rsidRPr="008C77DF">
        <w:t>Perlembagaan</w:t>
      </w:r>
      <w:proofErr w:type="spellEnd"/>
      <w:r w:rsidR="000D5F68" w:rsidRPr="008C77DF">
        <w:t xml:space="preserve"> Persekutuan Tanah </w:t>
      </w:r>
      <w:proofErr w:type="spellStart"/>
      <w:r w:rsidR="000D5F68" w:rsidRPr="008C77DF">
        <w:t>Melayu</w:t>
      </w:r>
      <w:proofErr w:type="spellEnd"/>
      <w:r w:rsidR="000D5F68" w:rsidRPr="008C77DF">
        <w:t xml:space="preserve">. </w:t>
      </w:r>
      <w:r w:rsidR="00871E62" w:rsidRPr="008C77DF">
        <w:tab/>
      </w:r>
      <w:r w:rsidR="000D5F68" w:rsidRPr="008C77DF">
        <w:t xml:space="preserve">[4 </w:t>
      </w:r>
      <w:proofErr w:type="spellStart"/>
      <w:r w:rsidR="000D5F68" w:rsidRPr="008C77DF">
        <w:t>markah</w:t>
      </w:r>
      <w:proofErr w:type="spellEnd"/>
      <w:r w:rsidR="000D5F68" w:rsidRPr="008C77DF">
        <w:t>]</w:t>
      </w:r>
    </w:p>
    <w:p w14:paraId="1660A89D" w14:textId="77777777" w:rsidR="00E12075" w:rsidRDefault="00E12075" w:rsidP="00E12075">
      <w:pPr>
        <w:pStyle w:val="ListParagraph"/>
      </w:pPr>
    </w:p>
    <w:p w14:paraId="155235D9" w14:textId="4D96634A" w:rsidR="000D5F68" w:rsidRDefault="00117047" w:rsidP="00E12075">
      <w:pPr>
        <w:pStyle w:val="ListParagraph"/>
        <w:numPr>
          <w:ilvl w:val="0"/>
          <w:numId w:val="11"/>
        </w:numPr>
        <w:jc w:val="both"/>
      </w:pPr>
      <w:proofErr w:type="spellStart"/>
      <w:r>
        <w:t>Huraikan</w:t>
      </w:r>
      <w:proofErr w:type="spellEnd"/>
      <w:r>
        <w:t xml:space="preserve"> </w:t>
      </w:r>
      <w:proofErr w:type="spellStart"/>
      <w:r w:rsidR="00841094">
        <w:t>langkah-langkah</w:t>
      </w:r>
      <w:proofErr w:type="spellEnd"/>
      <w:r>
        <w:t xml:space="preserve"> </w:t>
      </w:r>
      <w:proofErr w:type="spellStart"/>
      <w:r>
        <w:t>penggubalan</w:t>
      </w:r>
      <w:proofErr w:type="spellEnd"/>
      <w:r>
        <w:t xml:space="preserve"> </w:t>
      </w:r>
      <w:proofErr w:type="spellStart"/>
      <w:r>
        <w:t>Perlembagaan</w:t>
      </w:r>
      <w:proofErr w:type="spellEnd"/>
      <w:r>
        <w:t xml:space="preserve"> Persekutuan Tanah </w:t>
      </w:r>
      <w:proofErr w:type="spellStart"/>
      <w:r>
        <w:t>Melayu</w:t>
      </w:r>
      <w:proofErr w:type="spellEnd"/>
      <w:r>
        <w:t xml:space="preserve"> yang </w:t>
      </w:r>
      <w:proofErr w:type="spellStart"/>
      <w:r>
        <w:t>merdeka</w:t>
      </w:r>
      <w:proofErr w:type="spellEnd"/>
      <w:r>
        <w:t xml:space="preserve">. </w:t>
      </w:r>
      <w:r w:rsidR="00E12075">
        <w:tab/>
      </w:r>
      <w:r w:rsidR="00E12075">
        <w:tab/>
      </w:r>
      <w:r w:rsidR="00E12075">
        <w:tab/>
      </w:r>
      <w:r w:rsidR="00E12075">
        <w:tab/>
      </w:r>
      <w:r w:rsidR="00E12075">
        <w:tab/>
      </w:r>
      <w:r w:rsidR="00E12075">
        <w:tab/>
      </w:r>
      <w:r w:rsidR="00E12075">
        <w:tab/>
      </w:r>
      <w:r w:rsidR="00E12075">
        <w:tab/>
      </w:r>
      <w:r w:rsidR="00E12075">
        <w:tab/>
      </w:r>
      <w:r w:rsidR="000D5F68">
        <w:t xml:space="preserve">[8 </w:t>
      </w:r>
      <w:proofErr w:type="spellStart"/>
      <w:r w:rsidR="000D5F68">
        <w:t>markah</w:t>
      </w:r>
      <w:proofErr w:type="spellEnd"/>
      <w:r w:rsidR="000D5F68">
        <w:t>]</w:t>
      </w:r>
    </w:p>
    <w:p w14:paraId="1D6BF489" w14:textId="77777777" w:rsidR="00E12075" w:rsidRDefault="00E12075" w:rsidP="00E12075">
      <w:pPr>
        <w:pStyle w:val="ListParagraph"/>
      </w:pPr>
    </w:p>
    <w:p w14:paraId="6AC77C93" w14:textId="09AEE0ED" w:rsidR="000D5F68" w:rsidRDefault="000D5F68" w:rsidP="00E12075">
      <w:pPr>
        <w:pStyle w:val="ListParagraph"/>
        <w:numPr>
          <w:ilvl w:val="0"/>
          <w:numId w:val="11"/>
        </w:numPr>
      </w:pPr>
      <w:r>
        <w:t xml:space="preserve">Baca </w:t>
      </w:r>
      <w:proofErr w:type="spellStart"/>
      <w:r>
        <w:t>maklumat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petikan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D5F68" w14:paraId="74E709D0" w14:textId="77777777" w:rsidTr="000D5F68">
        <w:tc>
          <w:tcPr>
            <w:tcW w:w="9016" w:type="dxa"/>
          </w:tcPr>
          <w:p w14:paraId="3D0CE8A5" w14:textId="6535F3A3" w:rsidR="005D4B1A" w:rsidRDefault="005D4B1A" w:rsidP="00E12075">
            <w:pPr>
              <w:jc w:val="both"/>
            </w:pPr>
            <w:r>
              <w:t xml:space="preserve">     </w:t>
            </w:r>
            <w:r w:rsidR="000D5F68">
              <w:t xml:space="preserve">MUTAKHIR </w:t>
            </w:r>
            <w:proofErr w:type="spellStart"/>
            <w:r w:rsidR="000D5F68">
              <w:t>ini</w:t>
            </w:r>
            <w:proofErr w:type="spellEnd"/>
            <w:r w:rsidR="000D5F68">
              <w:t xml:space="preserve">, </w:t>
            </w:r>
            <w:proofErr w:type="spellStart"/>
            <w:r w:rsidR="000D5F68">
              <w:t>isu</w:t>
            </w:r>
            <w:proofErr w:type="spellEnd"/>
            <w:r w:rsidR="000D5F68">
              <w:t xml:space="preserve"> </w:t>
            </w:r>
            <w:proofErr w:type="spellStart"/>
            <w:r w:rsidR="000D5F68">
              <w:t>berkaitan</w:t>
            </w:r>
            <w:proofErr w:type="spellEnd"/>
            <w:r w:rsidR="000D5F68">
              <w:t xml:space="preserve"> </w:t>
            </w:r>
            <w:proofErr w:type="spellStart"/>
            <w:r w:rsidR="000D5F68">
              <w:t>kontrak</w:t>
            </w:r>
            <w:proofErr w:type="spellEnd"/>
            <w:r w:rsidR="000D5F68">
              <w:t xml:space="preserve"> </w:t>
            </w:r>
            <w:proofErr w:type="spellStart"/>
            <w:r w:rsidR="000D5F68">
              <w:t>sosial</w:t>
            </w:r>
            <w:proofErr w:type="spellEnd"/>
            <w:r w:rsidR="000D5F68">
              <w:t xml:space="preserve"> </w:t>
            </w:r>
            <w:proofErr w:type="spellStart"/>
            <w:r w:rsidR="000D5F68">
              <w:t>terus</w:t>
            </w:r>
            <w:proofErr w:type="spellEnd"/>
            <w:r w:rsidR="000D5F68">
              <w:t xml:space="preserve"> </w:t>
            </w:r>
            <w:proofErr w:type="spellStart"/>
            <w:r w:rsidR="000D5F68">
              <w:t>diungkit</w:t>
            </w:r>
            <w:proofErr w:type="spellEnd"/>
            <w:r w:rsidR="000D5F68">
              <w:t xml:space="preserve"> dan </w:t>
            </w:r>
            <w:proofErr w:type="spellStart"/>
            <w:r w:rsidR="000D5F68">
              <w:t>menjadi</w:t>
            </w:r>
            <w:proofErr w:type="spellEnd"/>
            <w:r w:rsidR="000D5F68">
              <w:t xml:space="preserve"> </w:t>
            </w:r>
            <w:proofErr w:type="spellStart"/>
            <w:r w:rsidR="000D5F68">
              <w:t>polemik</w:t>
            </w:r>
            <w:proofErr w:type="spellEnd"/>
            <w:r w:rsidR="000D5F68">
              <w:t xml:space="preserve"> </w:t>
            </w:r>
            <w:proofErr w:type="spellStart"/>
            <w:r w:rsidR="000D5F68">
              <w:t>dalam</w:t>
            </w:r>
            <w:proofErr w:type="spellEnd"/>
            <w:r w:rsidR="000D5F68">
              <w:t xml:space="preserve"> </w:t>
            </w:r>
            <w:proofErr w:type="spellStart"/>
            <w:r w:rsidR="000D5F68">
              <w:t>kalangan</w:t>
            </w:r>
            <w:proofErr w:type="spellEnd"/>
            <w:r w:rsidR="000D5F68">
              <w:t xml:space="preserve"> </w:t>
            </w:r>
            <w:proofErr w:type="spellStart"/>
            <w:r w:rsidR="000D5F68">
              <w:t>rakyat</w:t>
            </w:r>
            <w:proofErr w:type="spellEnd"/>
            <w:r w:rsidR="000D5F68">
              <w:t xml:space="preserve"> Malaysia </w:t>
            </w:r>
            <w:proofErr w:type="spellStart"/>
            <w:r w:rsidR="000D5F68">
              <w:t>pelbagai</w:t>
            </w:r>
            <w:proofErr w:type="spellEnd"/>
            <w:r w:rsidR="000D5F68">
              <w:t xml:space="preserve"> </w:t>
            </w:r>
            <w:proofErr w:type="spellStart"/>
            <w:r w:rsidR="000D5F68">
              <w:t>kaum</w:t>
            </w:r>
            <w:proofErr w:type="spellEnd"/>
            <w:r w:rsidR="000D5F68">
              <w:t xml:space="preserve">. Siri </w:t>
            </w:r>
            <w:proofErr w:type="spellStart"/>
            <w:r w:rsidR="000D5F68">
              <w:t>polemik</w:t>
            </w:r>
            <w:proofErr w:type="spellEnd"/>
            <w:r w:rsidR="000D5F68">
              <w:t xml:space="preserve"> </w:t>
            </w:r>
            <w:proofErr w:type="spellStart"/>
            <w:r w:rsidR="000D5F68">
              <w:t>itu</w:t>
            </w:r>
            <w:proofErr w:type="spellEnd"/>
            <w:r w:rsidR="000D5F68">
              <w:t xml:space="preserve"> </w:t>
            </w:r>
            <w:proofErr w:type="spellStart"/>
            <w:r w:rsidR="000D5F68">
              <w:t>jika</w:t>
            </w:r>
            <w:proofErr w:type="spellEnd"/>
            <w:r w:rsidR="000D5F68">
              <w:t xml:space="preserve"> </w:t>
            </w:r>
            <w:proofErr w:type="spellStart"/>
            <w:r w:rsidR="000D5F68">
              <w:t>tidak</w:t>
            </w:r>
            <w:proofErr w:type="spellEnd"/>
            <w:r w:rsidR="000D5F68">
              <w:t xml:space="preserve"> </w:t>
            </w:r>
            <w:proofErr w:type="spellStart"/>
            <w:r w:rsidR="000D5F68">
              <w:t>ditangani</w:t>
            </w:r>
            <w:proofErr w:type="spellEnd"/>
            <w:r w:rsidR="000D5F68">
              <w:t xml:space="preserve"> </w:t>
            </w:r>
            <w:proofErr w:type="spellStart"/>
            <w:r w:rsidR="000D5F68">
              <w:t>mampu</w:t>
            </w:r>
            <w:proofErr w:type="spellEnd"/>
            <w:r w:rsidR="000D5F68">
              <w:t xml:space="preserve"> </w:t>
            </w:r>
            <w:proofErr w:type="spellStart"/>
            <w:r w:rsidR="000D5F68">
              <w:t>mengundang</w:t>
            </w:r>
            <w:proofErr w:type="spellEnd"/>
            <w:r w:rsidR="000D5F68">
              <w:t xml:space="preserve"> </w:t>
            </w:r>
            <w:proofErr w:type="spellStart"/>
            <w:r w:rsidR="000D5F68">
              <w:t>ketegangan</w:t>
            </w:r>
            <w:proofErr w:type="spellEnd"/>
            <w:r w:rsidR="000D5F68">
              <w:t xml:space="preserve"> </w:t>
            </w:r>
            <w:proofErr w:type="spellStart"/>
            <w:r w:rsidR="000D5F68">
              <w:t>kaum</w:t>
            </w:r>
            <w:proofErr w:type="spellEnd"/>
            <w:r w:rsidR="000D5F68">
              <w:t xml:space="preserve"> dan </w:t>
            </w:r>
            <w:proofErr w:type="spellStart"/>
            <w:r w:rsidR="000D5F68">
              <w:t>menggugat</w:t>
            </w:r>
            <w:proofErr w:type="spellEnd"/>
            <w:r w:rsidR="000D5F68">
              <w:t xml:space="preserve"> </w:t>
            </w:r>
            <w:proofErr w:type="spellStart"/>
            <w:r w:rsidR="000D5F68">
              <w:t>keselamatan</w:t>
            </w:r>
            <w:proofErr w:type="spellEnd"/>
            <w:r w:rsidR="000D5F68">
              <w:t xml:space="preserve"> negara. </w:t>
            </w:r>
          </w:p>
          <w:p w14:paraId="1BA8724D" w14:textId="7BE0B189" w:rsidR="005D4B1A" w:rsidRDefault="005D4B1A" w:rsidP="00E12075">
            <w:pPr>
              <w:jc w:val="both"/>
            </w:pPr>
            <w:r>
              <w:t xml:space="preserve">     </w:t>
            </w:r>
            <w:proofErr w:type="spellStart"/>
            <w:r w:rsidR="000D5F68">
              <w:t>Sumber</w:t>
            </w:r>
            <w:proofErr w:type="spellEnd"/>
            <w:r w:rsidR="000D5F68">
              <w:t xml:space="preserve"> </w:t>
            </w:r>
            <w:proofErr w:type="spellStart"/>
            <w:r w:rsidR="000D5F68">
              <w:t>daripada</w:t>
            </w:r>
            <w:proofErr w:type="spellEnd"/>
            <w:r w:rsidR="000D5F68">
              <w:t xml:space="preserve"> Majlis </w:t>
            </w:r>
            <w:proofErr w:type="spellStart"/>
            <w:r w:rsidR="000D5F68">
              <w:t>Profesor</w:t>
            </w:r>
            <w:proofErr w:type="spellEnd"/>
            <w:r w:rsidR="000D5F68">
              <w:t xml:space="preserve"> Negara </w:t>
            </w:r>
            <w:proofErr w:type="spellStart"/>
            <w:r w:rsidR="000D5F68">
              <w:t>menyatakan</w:t>
            </w:r>
            <w:proofErr w:type="spellEnd"/>
            <w:r w:rsidR="000D5F68">
              <w:t xml:space="preserve"> </w:t>
            </w:r>
            <w:proofErr w:type="spellStart"/>
            <w:r w:rsidR="000D5F68">
              <w:t>konsep</w:t>
            </w:r>
            <w:proofErr w:type="spellEnd"/>
            <w:r w:rsidR="000D5F68">
              <w:t xml:space="preserve"> </w:t>
            </w:r>
            <w:proofErr w:type="spellStart"/>
            <w:r w:rsidR="000D5F68">
              <w:t>kontrak</w:t>
            </w:r>
            <w:proofErr w:type="spellEnd"/>
            <w:r w:rsidR="000D5F68">
              <w:t xml:space="preserve"> </w:t>
            </w:r>
            <w:proofErr w:type="spellStart"/>
            <w:r w:rsidR="000D5F68">
              <w:t>sosial</w:t>
            </w:r>
            <w:proofErr w:type="spellEnd"/>
            <w:r w:rsidR="000D5F68">
              <w:t xml:space="preserve"> </w:t>
            </w:r>
            <w:proofErr w:type="spellStart"/>
            <w:r w:rsidR="000D5F68">
              <w:t>itu</w:t>
            </w:r>
            <w:proofErr w:type="spellEnd"/>
            <w:r w:rsidR="000D5F68">
              <w:t xml:space="preserve"> </w:t>
            </w:r>
            <w:proofErr w:type="spellStart"/>
            <w:r w:rsidR="000D5F68">
              <w:t>merujuk</w:t>
            </w:r>
            <w:proofErr w:type="spellEnd"/>
            <w:r w:rsidR="000D5F68">
              <w:t xml:space="preserve"> </w:t>
            </w:r>
            <w:proofErr w:type="spellStart"/>
            <w:r w:rsidR="000D5F68">
              <w:t>kepada</w:t>
            </w:r>
            <w:proofErr w:type="spellEnd"/>
            <w:r w:rsidR="000D5F68">
              <w:t xml:space="preserve"> </w:t>
            </w:r>
            <w:proofErr w:type="spellStart"/>
            <w:r w:rsidR="000D5F68">
              <w:t>persetujuan</w:t>
            </w:r>
            <w:proofErr w:type="spellEnd"/>
            <w:r w:rsidR="000D5F68">
              <w:t xml:space="preserve"> </w:t>
            </w:r>
            <w:proofErr w:type="spellStart"/>
            <w:r w:rsidR="000D5F68">
              <w:t>bersama</w:t>
            </w:r>
            <w:proofErr w:type="spellEnd"/>
            <w:r w:rsidR="000D5F68">
              <w:t xml:space="preserve"> yang </w:t>
            </w:r>
            <w:proofErr w:type="spellStart"/>
            <w:r w:rsidR="000D5F68">
              <w:t>tercapai</w:t>
            </w:r>
            <w:proofErr w:type="spellEnd"/>
            <w:r w:rsidR="000D5F68">
              <w:t xml:space="preserve"> </w:t>
            </w:r>
            <w:proofErr w:type="spellStart"/>
            <w:r w:rsidR="000D5F68">
              <w:t>dalam</w:t>
            </w:r>
            <w:proofErr w:type="spellEnd"/>
            <w:r w:rsidR="000D5F68">
              <w:t xml:space="preserve"> </w:t>
            </w:r>
            <w:proofErr w:type="spellStart"/>
            <w:r w:rsidR="000D5F68">
              <w:t>kalangan</w:t>
            </w:r>
            <w:proofErr w:type="spellEnd"/>
            <w:r w:rsidR="000D5F68">
              <w:t xml:space="preserve"> </w:t>
            </w:r>
            <w:proofErr w:type="spellStart"/>
            <w:r w:rsidR="000D5F68">
              <w:t>pemimpin</w:t>
            </w:r>
            <w:proofErr w:type="spellEnd"/>
            <w:r w:rsidR="000D5F68">
              <w:t xml:space="preserve"> </w:t>
            </w:r>
            <w:proofErr w:type="spellStart"/>
            <w:r w:rsidR="000D5F68">
              <w:t>Melayu</w:t>
            </w:r>
            <w:proofErr w:type="spellEnd"/>
            <w:r w:rsidR="000D5F68">
              <w:t xml:space="preserve">, </w:t>
            </w:r>
            <w:proofErr w:type="spellStart"/>
            <w:r w:rsidR="000D5F68">
              <w:t>Cina</w:t>
            </w:r>
            <w:proofErr w:type="spellEnd"/>
            <w:r w:rsidR="000D5F68">
              <w:t xml:space="preserve"> dan India pada 1956. </w:t>
            </w:r>
            <w:proofErr w:type="spellStart"/>
            <w:r w:rsidR="000D5F68">
              <w:t>Persetujuan</w:t>
            </w:r>
            <w:proofErr w:type="spellEnd"/>
            <w:r w:rsidR="000D5F68">
              <w:t xml:space="preserve"> dan </w:t>
            </w:r>
            <w:proofErr w:type="spellStart"/>
            <w:r w:rsidR="000D5F68">
              <w:t>kesepakatan</w:t>
            </w:r>
            <w:proofErr w:type="spellEnd"/>
            <w:r w:rsidR="000D5F68">
              <w:t xml:space="preserve"> </w:t>
            </w:r>
            <w:proofErr w:type="spellStart"/>
            <w:r w:rsidR="000D5F68">
              <w:t>itu</w:t>
            </w:r>
            <w:proofErr w:type="spellEnd"/>
            <w:r w:rsidR="000D5F68">
              <w:t xml:space="preserve"> </w:t>
            </w:r>
            <w:proofErr w:type="spellStart"/>
            <w:r w:rsidR="000D5F68">
              <w:t>berlaku</w:t>
            </w:r>
            <w:proofErr w:type="spellEnd"/>
            <w:r w:rsidR="000D5F68">
              <w:t xml:space="preserve"> </w:t>
            </w:r>
            <w:proofErr w:type="spellStart"/>
            <w:r w:rsidR="000D5F68">
              <w:t>ketika</w:t>
            </w:r>
            <w:proofErr w:type="spellEnd"/>
            <w:r w:rsidR="000D5F68">
              <w:t xml:space="preserve"> Suruhanjaya Reid </w:t>
            </w:r>
            <w:proofErr w:type="spellStart"/>
            <w:r w:rsidR="000D5F68">
              <w:t>sedang</w:t>
            </w:r>
            <w:proofErr w:type="spellEnd"/>
            <w:r w:rsidR="000D5F68">
              <w:t xml:space="preserve"> </w:t>
            </w:r>
            <w:proofErr w:type="spellStart"/>
            <w:r w:rsidR="000D5F68">
              <w:t>mengumpulkan</w:t>
            </w:r>
            <w:proofErr w:type="spellEnd"/>
            <w:r w:rsidR="000D5F68">
              <w:t xml:space="preserve"> </w:t>
            </w:r>
            <w:proofErr w:type="spellStart"/>
            <w:r w:rsidR="000D5F68">
              <w:t>pandangan</w:t>
            </w:r>
            <w:proofErr w:type="spellEnd"/>
            <w:r w:rsidR="000D5F68">
              <w:t xml:space="preserve"> </w:t>
            </w:r>
            <w:proofErr w:type="spellStart"/>
            <w:r w:rsidR="000D5F68">
              <w:t>pelbagai</w:t>
            </w:r>
            <w:proofErr w:type="spellEnd"/>
            <w:r w:rsidR="000D5F68">
              <w:t xml:space="preserve"> </w:t>
            </w:r>
            <w:proofErr w:type="spellStart"/>
            <w:r w:rsidR="000D5F68">
              <w:t>pihak</w:t>
            </w:r>
            <w:proofErr w:type="spellEnd"/>
            <w:r w:rsidR="000D5F68">
              <w:t xml:space="preserve"> yang </w:t>
            </w:r>
            <w:proofErr w:type="spellStart"/>
            <w:r w:rsidR="000D5F68">
              <w:t>tinggal</w:t>
            </w:r>
            <w:proofErr w:type="spellEnd"/>
            <w:r w:rsidR="000D5F68">
              <w:t xml:space="preserve"> di negeri-negeri Tanah </w:t>
            </w:r>
            <w:proofErr w:type="spellStart"/>
            <w:r w:rsidR="000D5F68">
              <w:t>Melayu</w:t>
            </w:r>
            <w:proofErr w:type="spellEnd"/>
            <w:r w:rsidR="000D5F68">
              <w:t xml:space="preserve"> </w:t>
            </w:r>
            <w:proofErr w:type="spellStart"/>
            <w:r w:rsidR="000D5F68">
              <w:t>untuk</w:t>
            </w:r>
            <w:proofErr w:type="spellEnd"/>
            <w:r w:rsidR="000D5F68">
              <w:t xml:space="preserve"> </w:t>
            </w:r>
            <w:proofErr w:type="spellStart"/>
            <w:r w:rsidR="000D5F68">
              <w:t>menggubal</w:t>
            </w:r>
            <w:proofErr w:type="spellEnd"/>
            <w:r w:rsidR="000D5F68">
              <w:t xml:space="preserve"> </w:t>
            </w:r>
            <w:proofErr w:type="spellStart"/>
            <w:r w:rsidR="000D5F68">
              <w:t>Perlembagaan</w:t>
            </w:r>
            <w:proofErr w:type="spellEnd"/>
            <w:r w:rsidR="000D5F68">
              <w:t xml:space="preserve"> Persekutuan </w:t>
            </w:r>
            <w:proofErr w:type="spellStart"/>
            <w:r w:rsidR="000D5F68">
              <w:t>bagi</w:t>
            </w:r>
            <w:proofErr w:type="spellEnd"/>
            <w:r w:rsidR="000D5F68">
              <w:t xml:space="preserve"> </w:t>
            </w:r>
            <w:proofErr w:type="spellStart"/>
            <w:r w:rsidR="000D5F68">
              <w:t>mencapai</w:t>
            </w:r>
            <w:proofErr w:type="spellEnd"/>
            <w:r w:rsidR="000D5F68">
              <w:t xml:space="preserve"> </w:t>
            </w:r>
            <w:proofErr w:type="spellStart"/>
            <w:r w:rsidR="000D5F68">
              <w:t>kemerdekaan</w:t>
            </w:r>
            <w:proofErr w:type="spellEnd"/>
            <w:r w:rsidR="000D5F68">
              <w:t xml:space="preserve"> pada 1957.</w:t>
            </w:r>
          </w:p>
          <w:p w14:paraId="2BB15515" w14:textId="77777777" w:rsidR="005D4B1A" w:rsidRDefault="005D4B1A" w:rsidP="00E12075">
            <w:pPr>
              <w:jc w:val="both"/>
            </w:pPr>
            <w:r>
              <w:t xml:space="preserve">     </w:t>
            </w:r>
            <w:proofErr w:type="spellStart"/>
            <w:r w:rsidR="000D5F68">
              <w:t>Melalui</w:t>
            </w:r>
            <w:proofErr w:type="spellEnd"/>
            <w:r w:rsidR="000D5F68">
              <w:t xml:space="preserve"> </w:t>
            </w:r>
            <w:proofErr w:type="spellStart"/>
            <w:r w:rsidR="000D5F68">
              <w:t>kontrak</w:t>
            </w:r>
            <w:proofErr w:type="spellEnd"/>
            <w:r w:rsidR="000D5F68">
              <w:t xml:space="preserve"> </w:t>
            </w:r>
            <w:proofErr w:type="spellStart"/>
            <w:r w:rsidR="000D5F68">
              <w:t>sosial</w:t>
            </w:r>
            <w:proofErr w:type="spellEnd"/>
            <w:r w:rsidR="000D5F68">
              <w:t xml:space="preserve"> </w:t>
            </w:r>
            <w:proofErr w:type="spellStart"/>
            <w:r w:rsidR="000D5F68">
              <w:t>itu</w:t>
            </w:r>
            <w:proofErr w:type="spellEnd"/>
            <w:r w:rsidR="000D5F68">
              <w:t xml:space="preserve">, </w:t>
            </w:r>
            <w:proofErr w:type="spellStart"/>
            <w:r w:rsidR="000D5F68">
              <w:t>semua</w:t>
            </w:r>
            <w:proofErr w:type="spellEnd"/>
            <w:r w:rsidR="000D5F68">
              <w:t xml:space="preserve"> </w:t>
            </w:r>
            <w:proofErr w:type="spellStart"/>
            <w:r w:rsidR="000D5F68">
              <w:t>kaum</w:t>
            </w:r>
            <w:proofErr w:type="spellEnd"/>
            <w:r w:rsidR="000D5F68">
              <w:t xml:space="preserve"> </w:t>
            </w:r>
            <w:proofErr w:type="spellStart"/>
            <w:r w:rsidR="000D5F68">
              <w:t>diberikan</w:t>
            </w:r>
            <w:proofErr w:type="spellEnd"/>
            <w:r w:rsidR="000D5F68">
              <w:t xml:space="preserve"> </w:t>
            </w:r>
            <w:proofErr w:type="spellStart"/>
            <w:r w:rsidR="000D5F68">
              <w:t>jaminan</w:t>
            </w:r>
            <w:proofErr w:type="spellEnd"/>
            <w:r w:rsidR="000D5F68">
              <w:t xml:space="preserve"> </w:t>
            </w:r>
            <w:proofErr w:type="spellStart"/>
            <w:r w:rsidR="000D5F68">
              <w:t>hak</w:t>
            </w:r>
            <w:proofErr w:type="spellEnd"/>
            <w:r w:rsidR="000D5F68">
              <w:t xml:space="preserve"> timbal </w:t>
            </w:r>
            <w:proofErr w:type="spellStart"/>
            <w:r w:rsidR="000D5F68">
              <w:t>balas</w:t>
            </w:r>
            <w:proofErr w:type="spellEnd"/>
            <w:r w:rsidR="000D5F68">
              <w:t xml:space="preserve"> </w:t>
            </w:r>
            <w:proofErr w:type="spellStart"/>
            <w:r w:rsidR="000D5F68">
              <w:t>kepada</w:t>
            </w:r>
            <w:proofErr w:type="spellEnd"/>
            <w:r w:rsidR="000D5F68">
              <w:t xml:space="preserve"> </w:t>
            </w:r>
            <w:proofErr w:type="spellStart"/>
            <w:r w:rsidR="000D5F68">
              <w:t>kerelaan</w:t>
            </w:r>
            <w:proofErr w:type="spellEnd"/>
            <w:r w:rsidR="000D5F68">
              <w:t xml:space="preserve"> </w:t>
            </w:r>
            <w:proofErr w:type="spellStart"/>
            <w:r w:rsidR="000D5F68">
              <w:t>mereka</w:t>
            </w:r>
            <w:proofErr w:type="spellEnd"/>
            <w:r w:rsidR="000D5F68">
              <w:t xml:space="preserve"> </w:t>
            </w:r>
            <w:proofErr w:type="spellStart"/>
            <w:r w:rsidR="000D5F68">
              <w:t>melepaskan</w:t>
            </w:r>
            <w:proofErr w:type="spellEnd"/>
            <w:r w:rsidR="000D5F68">
              <w:t xml:space="preserve"> </w:t>
            </w:r>
            <w:proofErr w:type="spellStart"/>
            <w:r w:rsidR="000D5F68">
              <w:t>sebahagian</w:t>
            </w:r>
            <w:proofErr w:type="spellEnd"/>
            <w:r w:rsidR="000D5F68">
              <w:t xml:space="preserve"> </w:t>
            </w:r>
            <w:proofErr w:type="spellStart"/>
            <w:r w:rsidR="000D5F68">
              <w:t>daripada</w:t>
            </w:r>
            <w:proofErr w:type="spellEnd"/>
            <w:r w:rsidR="000D5F68">
              <w:t xml:space="preserve"> </w:t>
            </w:r>
            <w:proofErr w:type="spellStart"/>
            <w:r w:rsidR="000D5F68">
              <w:t>hak</w:t>
            </w:r>
            <w:proofErr w:type="spellEnd"/>
            <w:r w:rsidR="000D5F68">
              <w:t xml:space="preserve"> yang lain. Orang </w:t>
            </w:r>
            <w:proofErr w:type="spellStart"/>
            <w:r w:rsidR="000D5F68">
              <w:t>Melayu</w:t>
            </w:r>
            <w:proofErr w:type="spellEnd"/>
            <w:r w:rsidR="000D5F68">
              <w:t xml:space="preserve"> </w:t>
            </w:r>
            <w:proofErr w:type="spellStart"/>
            <w:r w:rsidR="000D5F68">
              <w:t>mendapat</w:t>
            </w:r>
            <w:proofErr w:type="spellEnd"/>
            <w:r w:rsidR="000D5F68">
              <w:t xml:space="preserve"> </w:t>
            </w:r>
            <w:proofErr w:type="spellStart"/>
            <w:r w:rsidR="000D5F68">
              <w:t>hak</w:t>
            </w:r>
            <w:proofErr w:type="spellEnd"/>
            <w:r w:rsidR="000D5F68">
              <w:t xml:space="preserve"> </w:t>
            </w:r>
            <w:proofErr w:type="spellStart"/>
            <w:r w:rsidR="000D5F68">
              <w:t>keistimewaan</w:t>
            </w:r>
            <w:proofErr w:type="spellEnd"/>
            <w:r w:rsidR="000D5F68">
              <w:t xml:space="preserve">, </w:t>
            </w:r>
            <w:proofErr w:type="spellStart"/>
            <w:r w:rsidR="000D5F68">
              <w:t>jaminan</w:t>
            </w:r>
            <w:proofErr w:type="spellEnd"/>
            <w:r w:rsidR="000D5F68">
              <w:t xml:space="preserve"> </w:t>
            </w:r>
            <w:proofErr w:type="spellStart"/>
            <w:r w:rsidR="000D5F68">
              <w:t>kedudukan</w:t>
            </w:r>
            <w:proofErr w:type="spellEnd"/>
            <w:r w:rsidR="000D5F68">
              <w:t xml:space="preserve"> agama Islam, </w:t>
            </w:r>
            <w:proofErr w:type="spellStart"/>
            <w:r w:rsidR="000D5F68">
              <w:t>bahasa</w:t>
            </w:r>
            <w:proofErr w:type="spellEnd"/>
            <w:r w:rsidR="000D5F68">
              <w:t xml:space="preserve"> </w:t>
            </w:r>
            <w:proofErr w:type="spellStart"/>
            <w:r w:rsidR="000D5F68">
              <w:t>Melayu</w:t>
            </w:r>
            <w:proofErr w:type="spellEnd"/>
            <w:r w:rsidR="000D5F68">
              <w:t xml:space="preserve">, </w:t>
            </w:r>
            <w:proofErr w:type="spellStart"/>
            <w:r w:rsidR="000D5F68">
              <w:t>tanah</w:t>
            </w:r>
            <w:proofErr w:type="spellEnd"/>
            <w:r w:rsidR="000D5F68">
              <w:t xml:space="preserve"> </w:t>
            </w:r>
            <w:proofErr w:type="spellStart"/>
            <w:r w:rsidR="000D5F68">
              <w:t>rizab</w:t>
            </w:r>
            <w:proofErr w:type="spellEnd"/>
            <w:r w:rsidR="000D5F68">
              <w:t xml:space="preserve"> </w:t>
            </w:r>
            <w:proofErr w:type="spellStart"/>
            <w:r w:rsidR="000D5F68">
              <w:t>Melayu</w:t>
            </w:r>
            <w:proofErr w:type="spellEnd"/>
            <w:r w:rsidR="000D5F68">
              <w:t xml:space="preserve"> dan </w:t>
            </w:r>
            <w:proofErr w:type="spellStart"/>
            <w:r w:rsidR="000D5F68">
              <w:t>hak-hak</w:t>
            </w:r>
            <w:proofErr w:type="spellEnd"/>
            <w:r w:rsidR="000D5F68">
              <w:t xml:space="preserve"> yang lain. </w:t>
            </w:r>
            <w:proofErr w:type="spellStart"/>
            <w:r w:rsidR="000D5F68">
              <w:t>Kaum</w:t>
            </w:r>
            <w:proofErr w:type="spellEnd"/>
            <w:r w:rsidR="000D5F68">
              <w:t xml:space="preserve"> lain </w:t>
            </w:r>
            <w:proofErr w:type="spellStart"/>
            <w:r w:rsidR="000D5F68">
              <w:t>mendapat</w:t>
            </w:r>
            <w:proofErr w:type="spellEnd"/>
            <w:r w:rsidR="000D5F68">
              <w:t xml:space="preserve"> </w:t>
            </w:r>
            <w:proofErr w:type="spellStart"/>
            <w:r w:rsidR="000D5F68">
              <w:t>jaminan</w:t>
            </w:r>
            <w:proofErr w:type="spellEnd"/>
            <w:r w:rsidR="000D5F68">
              <w:t xml:space="preserve"> </w:t>
            </w:r>
            <w:proofErr w:type="spellStart"/>
            <w:r w:rsidR="000D5F68">
              <w:t>hak</w:t>
            </w:r>
            <w:proofErr w:type="spellEnd"/>
            <w:r w:rsidR="000D5F68">
              <w:t xml:space="preserve"> </w:t>
            </w:r>
            <w:proofErr w:type="spellStart"/>
            <w:r w:rsidR="000D5F68">
              <w:t>mengamalkan</w:t>
            </w:r>
            <w:proofErr w:type="spellEnd"/>
            <w:r w:rsidR="000D5F68">
              <w:t xml:space="preserve"> </w:t>
            </w:r>
            <w:proofErr w:type="spellStart"/>
            <w:r w:rsidR="000D5F68">
              <w:t>adat</w:t>
            </w:r>
            <w:proofErr w:type="spellEnd"/>
            <w:r w:rsidR="000D5F68">
              <w:t xml:space="preserve"> </w:t>
            </w:r>
            <w:proofErr w:type="spellStart"/>
            <w:r w:rsidR="000D5F68">
              <w:t>resam</w:t>
            </w:r>
            <w:proofErr w:type="spellEnd"/>
            <w:r w:rsidR="000D5F68">
              <w:t xml:space="preserve">, </w:t>
            </w:r>
            <w:proofErr w:type="spellStart"/>
            <w:r w:rsidR="000D5F68">
              <w:t>bahasa</w:t>
            </w:r>
            <w:proofErr w:type="spellEnd"/>
            <w:r w:rsidR="000D5F68">
              <w:t xml:space="preserve"> dan agama masing-masing. Di </w:t>
            </w:r>
            <w:proofErr w:type="spellStart"/>
            <w:r w:rsidR="000D5F68">
              <w:t>samping</w:t>
            </w:r>
            <w:proofErr w:type="spellEnd"/>
            <w:r w:rsidR="000D5F68">
              <w:t xml:space="preserve"> </w:t>
            </w:r>
            <w:proofErr w:type="spellStart"/>
            <w:r w:rsidR="000D5F68">
              <w:t>hak</w:t>
            </w:r>
            <w:proofErr w:type="spellEnd"/>
            <w:r w:rsidR="000D5F68">
              <w:t xml:space="preserve"> </w:t>
            </w:r>
            <w:proofErr w:type="spellStart"/>
            <w:r w:rsidR="000D5F68">
              <w:t>mereka</w:t>
            </w:r>
            <w:proofErr w:type="spellEnd"/>
            <w:r w:rsidR="000D5F68">
              <w:t xml:space="preserve"> yang </w:t>
            </w:r>
            <w:proofErr w:type="spellStart"/>
            <w:r w:rsidR="000D5F68">
              <w:t>terpenting</w:t>
            </w:r>
            <w:proofErr w:type="spellEnd"/>
            <w:r w:rsidR="000D5F68">
              <w:t xml:space="preserve"> </w:t>
            </w:r>
            <w:proofErr w:type="spellStart"/>
            <w:r w:rsidR="000D5F68">
              <w:t>iaitu</w:t>
            </w:r>
            <w:proofErr w:type="spellEnd"/>
            <w:r w:rsidR="000D5F68">
              <w:t xml:space="preserve"> </w:t>
            </w:r>
            <w:proofErr w:type="spellStart"/>
            <w:r w:rsidR="000D5F68">
              <w:t>hak</w:t>
            </w:r>
            <w:proofErr w:type="spellEnd"/>
            <w:r w:rsidR="000D5F68">
              <w:t xml:space="preserve"> </w:t>
            </w:r>
            <w:proofErr w:type="spellStart"/>
            <w:r w:rsidR="000D5F68">
              <w:t>kewarganegaraan</w:t>
            </w:r>
            <w:proofErr w:type="spellEnd"/>
            <w:r w:rsidR="000D5F68">
              <w:t xml:space="preserve"> </w:t>
            </w:r>
            <w:proofErr w:type="spellStart"/>
            <w:r w:rsidR="000D5F68">
              <w:t>untuk</w:t>
            </w:r>
            <w:proofErr w:type="spellEnd"/>
            <w:r w:rsidR="000D5F68">
              <w:t xml:space="preserve"> </w:t>
            </w:r>
            <w:proofErr w:type="spellStart"/>
            <w:r w:rsidR="000D5F68">
              <w:t>berkongsi</w:t>
            </w:r>
            <w:proofErr w:type="spellEnd"/>
            <w:r w:rsidR="000D5F68">
              <w:t xml:space="preserve"> </w:t>
            </w:r>
            <w:proofErr w:type="spellStart"/>
            <w:r w:rsidR="000D5F68">
              <w:t>hidup</w:t>
            </w:r>
            <w:proofErr w:type="spellEnd"/>
            <w:r w:rsidR="000D5F68">
              <w:t xml:space="preserve"> </w:t>
            </w:r>
            <w:proofErr w:type="spellStart"/>
            <w:r w:rsidR="000D5F68">
              <w:t>sebagai</w:t>
            </w:r>
            <w:proofErr w:type="spellEnd"/>
            <w:r w:rsidR="000D5F68">
              <w:t xml:space="preserve"> </w:t>
            </w:r>
            <w:proofErr w:type="spellStart"/>
            <w:r w:rsidR="000D5F68">
              <w:t>rakyat</w:t>
            </w:r>
            <w:proofErr w:type="spellEnd"/>
            <w:r w:rsidR="000D5F68">
              <w:t xml:space="preserve"> di </w:t>
            </w:r>
            <w:proofErr w:type="spellStart"/>
            <w:r w:rsidR="000D5F68">
              <w:t>bumi</w:t>
            </w:r>
            <w:proofErr w:type="spellEnd"/>
            <w:r w:rsidR="000D5F68">
              <w:t xml:space="preserve"> Malaya </w:t>
            </w:r>
            <w:proofErr w:type="spellStart"/>
            <w:r w:rsidR="000D5F68">
              <w:t>ini</w:t>
            </w:r>
            <w:proofErr w:type="spellEnd"/>
            <w:r w:rsidR="000D5F68">
              <w:t xml:space="preserve">. </w:t>
            </w:r>
          </w:p>
          <w:p w14:paraId="55929EE8" w14:textId="5967774E" w:rsidR="000D5F68" w:rsidRDefault="00E12075" w:rsidP="005D4B1A">
            <w:pPr>
              <w:jc w:val="right"/>
            </w:pPr>
            <w:r>
              <w:t>(</w:t>
            </w:r>
            <w:proofErr w:type="spellStart"/>
            <w:r w:rsidR="000D5F68">
              <w:t>Sumber</w:t>
            </w:r>
            <w:proofErr w:type="spellEnd"/>
            <w:r w:rsidR="000D5F68">
              <w:t xml:space="preserve">: </w:t>
            </w:r>
            <w:r w:rsidR="000D5F68" w:rsidRPr="005D4B1A">
              <w:rPr>
                <w:i/>
                <w:iCs/>
              </w:rPr>
              <w:t>https://www.sinarharian.com.my/article/52989/KOLUMNIS/Faham-dan-hayati-kontrak-sosial</w:t>
            </w:r>
            <w:r>
              <w:rPr>
                <w:i/>
                <w:iCs/>
              </w:rPr>
              <w:t>)</w:t>
            </w:r>
          </w:p>
        </w:tc>
      </w:tr>
    </w:tbl>
    <w:p w14:paraId="18A5A829" w14:textId="70F36FC0" w:rsidR="00E12075" w:rsidRDefault="00117047" w:rsidP="00E12075">
      <w:pPr>
        <w:rPr>
          <w:lang w:val="en-US"/>
        </w:rPr>
      </w:pPr>
      <w:bookmarkStart w:id="4" w:name="_Hlk118033465"/>
      <w:bookmarkEnd w:id="3"/>
      <w:proofErr w:type="spellStart"/>
      <w:r>
        <w:rPr>
          <w:lang w:val="en-US"/>
        </w:rPr>
        <w:t>Jelaskan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maklumat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terkandung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petikan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tersebut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kesan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terhadap</w:t>
      </w:r>
      <w:proofErr w:type="spellEnd"/>
      <w:r>
        <w:rPr>
          <w:lang w:val="en-US"/>
        </w:rPr>
        <w:t xml:space="preserve"> negara </w:t>
      </w:r>
      <w:proofErr w:type="spellStart"/>
      <w:r>
        <w:rPr>
          <w:lang w:val="en-US"/>
        </w:rPr>
        <w:t>sekiranya</w:t>
      </w:r>
      <w:proofErr w:type="spellEnd"/>
      <w:r>
        <w:rPr>
          <w:lang w:val="en-US"/>
        </w:rPr>
        <w:t xml:space="preserve"> </w:t>
      </w:r>
      <w:proofErr w:type="spellStart"/>
      <w:r w:rsidR="00841094" w:rsidRPr="008C77DF">
        <w:rPr>
          <w:lang w:val="en-US"/>
        </w:rPr>
        <w:t>kontrak</w:t>
      </w:r>
      <w:proofErr w:type="spellEnd"/>
      <w:r w:rsidR="00841094" w:rsidRPr="008C77DF">
        <w:rPr>
          <w:lang w:val="en-US"/>
        </w:rPr>
        <w:t xml:space="preserve"> </w:t>
      </w:r>
      <w:proofErr w:type="spellStart"/>
      <w:r w:rsidR="00841094" w:rsidRPr="008C77DF">
        <w:rPr>
          <w:lang w:val="en-US"/>
        </w:rPr>
        <w:t>so</w:t>
      </w:r>
      <w:r w:rsidR="00E12075" w:rsidRPr="008C77DF">
        <w:rPr>
          <w:lang w:val="en-US"/>
        </w:rPr>
        <w:t>s</w:t>
      </w:r>
      <w:r w:rsidR="00841094" w:rsidRPr="008C77DF">
        <w:rPr>
          <w:lang w:val="en-US"/>
        </w:rPr>
        <w:t>ial</w:t>
      </w:r>
      <w:proofErr w:type="spellEnd"/>
      <w:r w:rsidR="00841094" w:rsidRPr="008C77DF">
        <w:rPr>
          <w:lang w:val="en-US"/>
        </w:rPr>
        <w:t xml:space="preserve"> </w:t>
      </w:r>
      <w:proofErr w:type="spellStart"/>
      <w:r w:rsidR="00841094" w:rsidRPr="008C77DF">
        <w:rPr>
          <w:lang w:val="en-US"/>
        </w:rPr>
        <w:t>tersebut</w:t>
      </w:r>
      <w:proofErr w:type="spellEnd"/>
      <w:r w:rsidR="00841094" w:rsidRPr="008C77DF">
        <w:rPr>
          <w:lang w:val="en-US"/>
        </w:rPr>
        <w:t xml:space="preserve"> </w:t>
      </w:r>
      <w:proofErr w:type="spellStart"/>
      <w:r w:rsidR="00841094" w:rsidRPr="008C77DF">
        <w:rPr>
          <w:lang w:val="en-US"/>
        </w:rPr>
        <w:t>dipersoalkan</w:t>
      </w:r>
      <w:proofErr w:type="spellEnd"/>
      <w:r w:rsidR="00841094" w:rsidRPr="008C77DF">
        <w:rPr>
          <w:lang w:val="en-US"/>
        </w:rPr>
        <w:t>.</w:t>
      </w:r>
      <w:r w:rsidRPr="008C77DF">
        <w:rPr>
          <w:lang w:val="en-US"/>
        </w:rPr>
        <w:tab/>
      </w:r>
      <w:bookmarkEnd w:id="4"/>
      <w:r w:rsidR="00E12075" w:rsidRPr="008C77DF">
        <w:rPr>
          <w:lang w:val="en-US"/>
        </w:rPr>
        <w:tab/>
      </w:r>
      <w:r w:rsidR="00E12075">
        <w:rPr>
          <w:lang w:val="en-US"/>
        </w:rPr>
        <w:tab/>
      </w:r>
      <w:r w:rsidR="00E12075">
        <w:rPr>
          <w:lang w:val="en-US"/>
        </w:rPr>
        <w:tab/>
      </w:r>
      <w:r w:rsidR="00E12075">
        <w:rPr>
          <w:lang w:val="en-US"/>
        </w:rPr>
        <w:tab/>
      </w:r>
      <w:r w:rsidR="00E12075">
        <w:rPr>
          <w:lang w:val="en-US"/>
        </w:rPr>
        <w:tab/>
      </w:r>
      <w:r w:rsidR="00E12075">
        <w:rPr>
          <w:lang w:val="en-US"/>
        </w:rPr>
        <w:tab/>
        <w:t xml:space="preserve">[8 </w:t>
      </w:r>
      <w:proofErr w:type="spellStart"/>
      <w:r w:rsidR="00E12075">
        <w:rPr>
          <w:lang w:val="en-US"/>
        </w:rPr>
        <w:t>markah</w:t>
      </w:r>
      <w:proofErr w:type="spellEnd"/>
      <w:r w:rsidR="00E12075">
        <w:rPr>
          <w:lang w:val="en-US"/>
        </w:rPr>
        <w:t>]</w:t>
      </w:r>
    </w:p>
    <w:p w14:paraId="34F9B1A9" w14:textId="2C8AA7D0" w:rsidR="00117047" w:rsidRDefault="00117047" w:rsidP="0011704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841094">
        <w:rPr>
          <w:lang w:val="en-US"/>
        </w:rPr>
        <w:tab/>
      </w:r>
      <w:r w:rsidR="00841094">
        <w:rPr>
          <w:lang w:val="en-US"/>
        </w:rPr>
        <w:tab/>
      </w:r>
      <w:r w:rsidR="00841094">
        <w:rPr>
          <w:lang w:val="en-US"/>
        </w:rPr>
        <w:tab/>
      </w:r>
      <w:r w:rsidR="00841094">
        <w:rPr>
          <w:lang w:val="en-US"/>
        </w:rPr>
        <w:tab/>
      </w:r>
      <w:r w:rsidR="00841094">
        <w:rPr>
          <w:lang w:val="en-US"/>
        </w:rPr>
        <w:tab/>
      </w:r>
      <w:r w:rsidR="00841094">
        <w:rPr>
          <w:lang w:val="en-US"/>
        </w:rPr>
        <w:tab/>
      </w:r>
      <w:r w:rsidR="00841094">
        <w:rPr>
          <w:lang w:val="en-US"/>
        </w:rPr>
        <w:tab/>
      </w:r>
      <w:r w:rsidR="00841094">
        <w:rPr>
          <w:lang w:val="en-US"/>
        </w:rPr>
        <w:tab/>
      </w:r>
      <w:r w:rsidR="00841094">
        <w:rPr>
          <w:lang w:val="en-US"/>
        </w:rPr>
        <w:tab/>
      </w:r>
    </w:p>
    <w:p w14:paraId="1B18DB36" w14:textId="6323F688" w:rsidR="000D5F68" w:rsidRDefault="000D5F68" w:rsidP="000D5F68"/>
    <w:p w14:paraId="568FFFA6" w14:textId="77777777" w:rsidR="008C77DF" w:rsidRDefault="008C77DF" w:rsidP="00CE098A"/>
    <w:p w14:paraId="58FCD211" w14:textId="70325912" w:rsidR="00617A2C" w:rsidRDefault="00CE098A" w:rsidP="00CE098A">
      <w:r>
        <w:lastRenderedPageBreak/>
        <w:t xml:space="preserve">7. </w:t>
      </w:r>
      <w:r w:rsidR="00617A2C">
        <w:t xml:space="preserve">Rajah </w:t>
      </w:r>
      <w:proofErr w:type="spellStart"/>
      <w:r w:rsidR="00617A2C">
        <w:t>berikut</w:t>
      </w:r>
      <w:proofErr w:type="spellEnd"/>
      <w:r w:rsidR="00617A2C">
        <w:t xml:space="preserve"> </w:t>
      </w:r>
      <w:proofErr w:type="spellStart"/>
      <w:r w:rsidR="00617A2C">
        <w:t>menunjukkan</w:t>
      </w:r>
      <w:proofErr w:type="spellEnd"/>
      <w:r w:rsidR="00617A2C">
        <w:t xml:space="preserve"> </w:t>
      </w:r>
      <w:proofErr w:type="spellStart"/>
      <w:r w:rsidR="00617A2C">
        <w:t>ciri-ciri</w:t>
      </w:r>
      <w:proofErr w:type="spellEnd"/>
      <w:r w:rsidR="00617A2C">
        <w:t xml:space="preserve"> </w:t>
      </w:r>
      <w:proofErr w:type="spellStart"/>
      <w:r w:rsidR="00617A2C">
        <w:t>utama</w:t>
      </w:r>
      <w:proofErr w:type="spellEnd"/>
      <w:r w:rsidR="00617A2C">
        <w:t xml:space="preserve"> </w:t>
      </w:r>
      <w:proofErr w:type="spellStart"/>
      <w:r w:rsidR="00617A2C">
        <w:t>Perlembagaan</w:t>
      </w:r>
      <w:proofErr w:type="spellEnd"/>
      <w:r w:rsidR="00617A2C">
        <w:t xml:space="preserve"> Persekutuan.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17A2C" w14:paraId="501D8E63" w14:textId="77777777" w:rsidTr="00617A2C">
        <w:tc>
          <w:tcPr>
            <w:tcW w:w="9016" w:type="dxa"/>
          </w:tcPr>
          <w:p w14:paraId="40C13BBD" w14:textId="08B34EEA" w:rsidR="00617A2C" w:rsidRDefault="00617A2C" w:rsidP="00CE098A">
            <w:r w:rsidRPr="00617A2C">
              <w:rPr>
                <w:noProof/>
                <w:lang w:eastAsia="en-MY"/>
              </w:rPr>
              <w:drawing>
                <wp:inline distT="0" distB="0" distL="0" distR="0" wp14:anchorId="61E71A68" wp14:editId="2C73EA83">
                  <wp:extent cx="5731510" cy="1327150"/>
                  <wp:effectExtent l="0" t="0" r="254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1327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8FF39A" w14:textId="1C82714D" w:rsidR="00CE098A" w:rsidRDefault="00CE098A" w:rsidP="00E12075">
      <w:pPr>
        <w:pStyle w:val="ListParagraph"/>
        <w:numPr>
          <w:ilvl w:val="0"/>
          <w:numId w:val="12"/>
        </w:numPr>
        <w:jc w:val="both"/>
      </w:pPr>
      <w:proofErr w:type="spellStart"/>
      <w:r>
        <w:t>Kesultanan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pemerintahan</w:t>
      </w:r>
      <w:proofErr w:type="spellEnd"/>
      <w:r>
        <w:t xml:space="preserve"> </w:t>
      </w:r>
      <w:proofErr w:type="spellStart"/>
      <w:r>
        <w:t>beraja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ciri</w:t>
      </w:r>
      <w:proofErr w:type="spellEnd"/>
      <w:r>
        <w:t xml:space="preserve"> </w:t>
      </w:r>
      <w:proofErr w:type="spellStart"/>
      <w:r>
        <w:t>tradisional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Perlembagaan</w:t>
      </w:r>
      <w:proofErr w:type="spellEnd"/>
      <w:r>
        <w:t xml:space="preserve"> Persekutuan. </w:t>
      </w:r>
      <w:proofErr w:type="spellStart"/>
      <w:r>
        <w:t>Jelaskan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 w:rsidR="00200AAE">
        <w:tab/>
      </w:r>
      <w:r w:rsidR="00E311CC">
        <w:t xml:space="preserve"> </w:t>
      </w:r>
      <w:r>
        <w:t>[</w:t>
      </w:r>
      <w:r w:rsidR="00BE335B">
        <w:t>6</w:t>
      </w:r>
      <w:r>
        <w:t xml:space="preserve"> </w:t>
      </w:r>
      <w:proofErr w:type="spellStart"/>
      <w:r>
        <w:t>markah</w:t>
      </w:r>
      <w:proofErr w:type="spellEnd"/>
      <w:r>
        <w:t>]</w:t>
      </w:r>
    </w:p>
    <w:p w14:paraId="5CD75C2A" w14:textId="77777777" w:rsidR="00E12075" w:rsidRDefault="00E12075" w:rsidP="00E12075">
      <w:pPr>
        <w:pStyle w:val="ListParagraph"/>
      </w:pPr>
    </w:p>
    <w:p w14:paraId="3C46FA7D" w14:textId="26193F55" w:rsidR="00CE098A" w:rsidRDefault="00B213B7" w:rsidP="00E12075">
      <w:pPr>
        <w:pStyle w:val="ListParagraph"/>
        <w:numPr>
          <w:ilvl w:val="0"/>
          <w:numId w:val="12"/>
        </w:numPr>
      </w:pPr>
      <w:proofErr w:type="spellStart"/>
      <w:r>
        <w:t>Huraikan</w:t>
      </w:r>
      <w:proofErr w:type="spellEnd"/>
      <w:r>
        <w:t xml:space="preserve"> </w:t>
      </w:r>
      <w:proofErr w:type="spellStart"/>
      <w:r>
        <w:t>ciri</w:t>
      </w:r>
      <w:proofErr w:type="spellEnd"/>
      <w:r>
        <w:t xml:space="preserve"> </w:t>
      </w:r>
      <w:proofErr w:type="spellStart"/>
      <w:r>
        <w:t>moden</w:t>
      </w:r>
      <w:proofErr w:type="spellEnd"/>
      <w:r>
        <w:t xml:space="preserve"> yang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Perlembagaan</w:t>
      </w:r>
      <w:proofErr w:type="spellEnd"/>
      <w:r>
        <w:t xml:space="preserve"> Persekutuan.   </w:t>
      </w:r>
      <w:r w:rsidR="00200AAE">
        <w:tab/>
      </w:r>
      <w:r w:rsidR="00200AAE">
        <w:tab/>
      </w:r>
      <w:r>
        <w:t xml:space="preserve"> [</w:t>
      </w:r>
      <w:r w:rsidR="00BE335B">
        <w:t>6</w:t>
      </w:r>
      <w:r>
        <w:t xml:space="preserve"> </w:t>
      </w:r>
      <w:proofErr w:type="spellStart"/>
      <w:r>
        <w:t>markah</w:t>
      </w:r>
      <w:proofErr w:type="spellEnd"/>
      <w:r>
        <w:t>]</w:t>
      </w:r>
    </w:p>
    <w:p w14:paraId="319F7260" w14:textId="77777777" w:rsidR="00E12075" w:rsidRDefault="00E12075" w:rsidP="00E12075">
      <w:pPr>
        <w:pStyle w:val="ListParagraph"/>
      </w:pPr>
    </w:p>
    <w:p w14:paraId="4CBA5423" w14:textId="203654A0" w:rsidR="00CE098A" w:rsidRDefault="00B213B7" w:rsidP="00E12075">
      <w:pPr>
        <w:pStyle w:val="ListParagraph"/>
        <w:numPr>
          <w:ilvl w:val="0"/>
          <w:numId w:val="12"/>
        </w:numPr>
        <w:jc w:val="both"/>
      </w:pPr>
      <w:proofErr w:type="spellStart"/>
      <w:r>
        <w:t>Perlembagaan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elemen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dan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dipertahankan</w:t>
      </w:r>
      <w:proofErr w:type="spellEnd"/>
      <w:r>
        <w:t xml:space="preserve">. </w:t>
      </w:r>
      <w:proofErr w:type="spellStart"/>
      <w:r>
        <w:t>Apakah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</w:t>
      </w:r>
      <w:proofErr w:type="spellStart"/>
      <w:r>
        <w:t>sekiranya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rakyat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mempertahankannya</w:t>
      </w:r>
      <w:proofErr w:type="spellEnd"/>
      <w:r>
        <w:t xml:space="preserve">. Beri </w:t>
      </w:r>
      <w:proofErr w:type="spellStart"/>
      <w:r>
        <w:t>penjelasan</w:t>
      </w:r>
      <w:proofErr w:type="spellEnd"/>
      <w:r>
        <w:t xml:space="preserve"> </w:t>
      </w:r>
      <w:proofErr w:type="spellStart"/>
      <w:r>
        <w:t>anda</w:t>
      </w:r>
      <w:proofErr w:type="spellEnd"/>
      <w:r>
        <w:t>.</w:t>
      </w:r>
    </w:p>
    <w:p w14:paraId="548E0BAC" w14:textId="2F0307FE" w:rsidR="00C46930" w:rsidRDefault="00B213B7" w:rsidP="00CE098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00AAE">
        <w:tab/>
      </w:r>
      <w:r w:rsidR="00E311CC">
        <w:t xml:space="preserve"> </w:t>
      </w:r>
      <w:r>
        <w:t xml:space="preserve">[8 </w:t>
      </w:r>
      <w:proofErr w:type="spellStart"/>
      <w:r>
        <w:t>markah</w:t>
      </w:r>
      <w:proofErr w:type="spellEnd"/>
      <w:r>
        <w:t>]</w:t>
      </w:r>
    </w:p>
    <w:p w14:paraId="22567005" w14:textId="77777777" w:rsidR="008C77DF" w:rsidRDefault="008C77DF" w:rsidP="00CE098A"/>
    <w:p w14:paraId="2DE55E07" w14:textId="469F815B" w:rsidR="00C46930" w:rsidRDefault="00C46930" w:rsidP="00E12075">
      <w:pPr>
        <w:spacing w:after="0"/>
      </w:pPr>
      <w:r>
        <w:t xml:space="preserve">8. Maklumat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merujuk</w:t>
      </w:r>
      <w:proofErr w:type="spellEnd"/>
      <w:r>
        <w:t xml:space="preserve"> </w:t>
      </w:r>
      <w:proofErr w:type="spellStart"/>
      <w:r>
        <w:t>Perkara</w:t>
      </w:r>
      <w:proofErr w:type="spellEnd"/>
      <w:r>
        <w:t xml:space="preserve"> 152, </w:t>
      </w:r>
      <w:proofErr w:type="spellStart"/>
      <w:r>
        <w:t>Perlembagaan</w:t>
      </w:r>
      <w:proofErr w:type="spellEnd"/>
      <w:r>
        <w:t xml:space="preserve"> Persekutuan Tanah </w:t>
      </w:r>
      <w:proofErr w:type="spellStart"/>
      <w:r>
        <w:t>Melayu</w:t>
      </w:r>
      <w:proofErr w:type="spellEnd"/>
      <w:r>
        <w:t xml:space="preserve"> 1957.</w:t>
      </w:r>
      <w:r w:rsidR="008C0C2E">
        <w:t xml:space="preserve"> </w:t>
      </w:r>
    </w:p>
    <w:p w14:paraId="2EF87630" w14:textId="77777777" w:rsidR="00E12075" w:rsidRDefault="00E12075" w:rsidP="00E12075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46930" w14:paraId="4593D593" w14:textId="77777777" w:rsidTr="00E311CC">
        <w:trPr>
          <w:trHeight w:val="2002"/>
        </w:trPr>
        <w:tc>
          <w:tcPr>
            <w:tcW w:w="9016" w:type="dxa"/>
          </w:tcPr>
          <w:p w14:paraId="7DA3D462" w14:textId="77777777" w:rsidR="001525F3" w:rsidRPr="00E12075" w:rsidRDefault="001525F3" w:rsidP="001525F3">
            <w:pPr>
              <w:shd w:val="clear" w:color="auto" w:fill="FFFFFF"/>
              <w:spacing w:before="315" w:after="158"/>
              <w:outlineLvl w:val="1"/>
              <w:rPr>
                <w:rFonts w:ascii="Calibri" w:eastAsia="Times New Roman" w:hAnsi="Calibri" w:cs="Calibri"/>
                <w:lang w:eastAsia="en-MY"/>
              </w:rPr>
            </w:pPr>
            <w:r w:rsidRPr="00E12075">
              <w:rPr>
                <w:rFonts w:ascii="Calibri" w:eastAsia="Times New Roman" w:hAnsi="Calibri" w:cs="Calibri"/>
                <w:lang w:eastAsia="en-MY"/>
              </w:rPr>
              <w:t>Bahasa Rasmi</w:t>
            </w:r>
          </w:p>
          <w:p w14:paraId="29C17B06" w14:textId="350A5BA7" w:rsidR="00C46930" w:rsidRPr="00E12075" w:rsidRDefault="001525F3" w:rsidP="00FD6762">
            <w:pPr>
              <w:shd w:val="clear" w:color="auto" w:fill="FFFFFF"/>
              <w:spacing w:after="158"/>
              <w:jc w:val="both"/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</w:pP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Perkara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152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Perlembagaan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Persekutuan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menjelaskan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bahawa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bahasa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Melayu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yang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dikenali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juga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sebagai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bahasa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Malaysia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adalah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bahasa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rasmi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yang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tidak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boleh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dipertikai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fungsi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dan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peranannya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sebagai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Bahasa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Kebangsaan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.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Kedudukan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bahasa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Melayu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sebagai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bahasa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rasmi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dimantapkan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dengan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Akta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Bahasa </w:t>
            </w:r>
            <w:proofErr w:type="spellStart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>Kebangsaan</w:t>
            </w:r>
            <w:proofErr w:type="spellEnd"/>
            <w:r w:rsidRPr="00E12075">
              <w:rPr>
                <w:rFonts w:ascii="Calibri" w:eastAsia="Times New Roman" w:hAnsi="Calibri" w:cs="Calibri"/>
                <w:sz w:val="21"/>
                <w:szCs w:val="21"/>
                <w:lang w:eastAsia="en-MY"/>
              </w:rPr>
              <w:t xml:space="preserve"> 1967.</w:t>
            </w:r>
          </w:p>
          <w:p w14:paraId="7A08FB0B" w14:textId="1887E8F8" w:rsidR="00C46930" w:rsidRDefault="001525F3" w:rsidP="00C46930">
            <w:pPr>
              <w:jc w:val="right"/>
            </w:pPr>
            <w:proofErr w:type="spellStart"/>
            <w:r w:rsidRPr="00E12075">
              <w:rPr>
                <w:rFonts w:ascii="Calibri" w:hAnsi="Calibri" w:cs="Calibri"/>
                <w:sz w:val="21"/>
                <w:szCs w:val="21"/>
                <w:shd w:val="clear" w:color="auto" w:fill="FFFFFF"/>
              </w:rPr>
              <w:t>Sumber</w:t>
            </w:r>
            <w:proofErr w:type="spellEnd"/>
            <w:r w:rsidRPr="00E12075">
              <w:rPr>
                <w:rFonts w:ascii="Calibri" w:hAnsi="Calibri" w:cs="Calibri"/>
                <w:sz w:val="21"/>
                <w:szCs w:val="21"/>
                <w:shd w:val="clear" w:color="auto" w:fill="FFFFFF"/>
              </w:rPr>
              <w:t>: Malaysia 2017 (</w:t>
            </w:r>
            <w:proofErr w:type="spellStart"/>
            <w:r w:rsidRPr="00E12075">
              <w:rPr>
                <w:rFonts w:ascii="Calibri" w:hAnsi="Calibri" w:cs="Calibri"/>
                <w:sz w:val="21"/>
                <w:szCs w:val="21"/>
                <w:shd w:val="clear" w:color="auto" w:fill="FFFFFF"/>
              </w:rPr>
              <w:t>Jabatan</w:t>
            </w:r>
            <w:proofErr w:type="spellEnd"/>
            <w:r w:rsidRPr="00E12075">
              <w:rPr>
                <w:rFonts w:ascii="Calibri" w:hAnsi="Calibri" w:cs="Calibri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E12075">
              <w:rPr>
                <w:rFonts w:ascii="Calibri" w:hAnsi="Calibri" w:cs="Calibri"/>
                <w:sz w:val="21"/>
                <w:szCs w:val="21"/>
                <w:shd w:val="clear" w:color="auto" w:fill="FFFFFF"/>
              </w:rPr>
              <w:t>Penerangan</w:t>
            </w:r>
            <w:proofErr w:type="spellEnd"/>
            <w:r w:rsidRPr="00E12075">
              <w:rPr>
                <w:rFonts w:ascii="Calibri" w:hAnsi="Calibri" w:cs="Calibri"/>
                <w:sz w:val="21"/>
                <w:szCs w:val="21"/>
                <w:shd w:val="clear" w:color="auto" w:fill="FFFFFF"/>
              </w:rPr>
              <w:t xml:space="preserve"> Malaysia)</w:t>
            </w:r>
          </w:p>
        </w:tc>
      </w:tr>
    </w:tbl>
    <w:p w14:paraId="44727A12" w14:textId="69899785" w:rsidR="004F7262" w:rsidRDefault="00C46930" w:rsidP="00E311CC">
      <w:pPr>
        <w:pStyle w:val="ListParagraph"/>
        <w:numPr>
          <w:ilvl w:val="0"/>
          <w:numId w:val="5"/>
        </w:numPr>
        <w:jc w:val="both"/>
      </w:pPr>
      <w:proofErr w:type="spellStart"/>
      <w:r>
        <w:t>Nyatakan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kerajaan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mengukuhkan</w:t>
      </w:r>
      <w:proofErr w:type="spellEnd"/>
      <w:r>
        <w:t xml:space="preserve"> </w:t>
      </w:r>
      <w:proofErr w:type="spellStart"/>
      <w:r>
        <w:t>keduduka</w:t>
      </w:r>
      <w:r w:rsidR="00E311CC">
        <w:t>n</w:t>
      </w:r>
      <w:proofErr w:type="spellEnd"/>
      <w:r w:rsidR="00E311CC">
        <w:t xml:space="preserve"> </w:t>
      </w:r>
      <w:proofErr w:type="spellStart"/>
      <w:r w:rsidR="00E311CC">
        <w:t>bahasa</w:t>
      </w:r>
      <w:proofErr w:type="spellEnd"/>
      <w:r w:rsidR="00E311CC">
        <w:t xml:space="preserve"> </w:t>
      </w:r>
      <w:proofErr w:type="spellStart"/>
      <w:r w:rsidR="00E311CC">
        <w:t>Melayu</w:t>
      </w:r>
      <w:proofErr w:type="spellEnd"/>
      <w:r w:rsidR="00E311CC">
        <w:t xml:space="preserve"> </w:t>
      </w:r>
      <w:proofErr w:type="spellStart"/>
      <w:r w:rsidR="00E311CC">
        <w:t>sebagai</w:t>
      </w:r>
      <w:proofErr w:type="spellEnd"/>
      <w:r w:rsidR="00E311CC">
        <w:t xml:space="preserve"> </w:t>
      </w:r>
      <w:proofErr w:type="spellStart"/>
      <w:r w:rsidR="00E311CC">
        <w:t>bahasa</w:t>
      </w:r>
      <w:proofErr w:type="spellEnd"/>
      <w:r w:rsidR="00E311CC">
        <w:t xml:space="preserve"> </w:t>
      </w:r>
      <w:proofErr w:type="spellStart"/>
      <w:r w:rsidR="00E311CC">
        <w:t>k</w:t>
      </w:r>
      <w:r>
        <w:t>ebangsaan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D6762">
        <w:tab/>
      </w:r>
      <w:r w:rsidR="00FD6762">
        <w:tab/>
      </w:r>
      <w:r>
        <w:t xml:space="preserve">[6 </w:t>
      </w:r>
      <w:proofErr w:type="spellStart"/>
      <w:r>
        <w:t>markah</w:t>
      </w:r>
      <w:proofErr w:type="spellEnd"/>
      <w:r>
        <w:t>]</w:t>
      </w:r>
    </w:p>
    <w:p w14:paraId="0E10930D" w14:textId="77777777" w:rsidR="001525F3" w:rsidRDefault="001525F3" w:rsidP="001525F3">
      <w:pPr>
        <w:pStyle w:val="ListParagraph"/>
      </w:pPr>
    </w:p>
    <w:p w14:paraId="62B3BBBF" w14:textId="2E03E042" w:rsidR="001525F3" w:rsidRDefault="001525F3" w:rsidP="00C46930">
      <w:pPr>
        <w:pStyle w:val="ListParagraph"/>
        <w:numPr>
          <w:ilvl w:val="0"/>
          <w:numId w:val="5"/>
        </w:numPr>
      </w:pPr>
      <w:r>
        <w:t xml:space="preserve">Gambar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iklan</w:t>
      </w:r>
      <w:proofErr w:type="spellEnd"/>
      <w:r>
        <w:t xml:space="preserve"> yang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yang salah.</w:t>
      </w:r>
    </w:p>
    <w:tbl>
      <w:tblPr>
        <w:tblStyle w:val="TableGrid"/>
        <w:tblW w:w="0" w:type="auto"/>
        <w:tblInd w:w="1962" w:type="dxa"/>
        <w:tblLook w:val="04A0" w:firstRow="1" w:lastRow="0" w:firstColumn="1" w:lastColumn="0" w:noHBand="0" w:noVBand="1"/>
      </w:tblPr>
      <w:tblGrid>
        <w:gridCol w:w="5087"/>
      </w:tblGrid>
      <w:tr w:rsidR="001525F3" w14:paraId="0214E637" w14:textId="77777777" w:rsidTr="00E311CC">
        <w:tc>
          <w:tcPr>
            <w:tcW w:w="5087" w:type="dxa"/>
          </w:tcPr>
          <w:p w14:paraId="05E6CB60" w14:textId="682159B9" w:rsidR="001525F3" w:rsidRDefault="001525F3" w:rsidP="00E311CC">
            <w:pPr>
              <w:pStyle w:val="ListParagraph"/>
              <w:ind w:left="0"/>
              <w:jc w:val="center"/>
            </w:pPr>
            <w:r w:rsidRPr="001525F3">
              <w:rPr>
                <w:noProof/>
                <w:lang w:eastAsia="en-MY"/>
              </w:rPr>
              <w:drawing>
                <wp:inline distT="0" distB="0" distL="0" distR="0" wp14:anchorId="627BEF3D" wp14:editId="4E47433C">
                  <wp:extent cx="3067478" cy="2238687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duotone>
                              <a:prstClr val="black"/>
                              <a:schemeClr val="accent3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4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478" cy="2238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680FC5" w14:textId="77777777" w:rsidR="001525F3" w:rsidRDefault="001525F3" w:rsidP="001525F3">
      <w:pPr>
        <w:pStyle w:val="ListParagraph"/>
      </w:pPr>
    </w:p>
    <w:p w14:paraId="74826DF7" w14:textId="41170678" w:rsidR="00C46930" w:rsidRDefault="00C46930" w:rsidP="001525F3">
      <w:pPr>
        <w:pStyle w:val="ListParagraph"/>
      </w:pPr>
      <w:proofErr w:type="spellStart"/>
      <w:r>
        <w:t>Mengapakah</w:t>
      </w:r>
      <w:proofErr w:type="spellEnd"/>
      <w:r>
        <w:t xml:space="preserve"> </w:t>
      </w:r>
      <w:proofErr w:type="spellStart"/>
      <w:r>
        <w:t>generasi</w:t>
      </w:r>
      <w:proofErr w:type="spellEnd"/>
      <w:r>
        <w:t xml:space="preserve"> </w:t>
      </w:r>
      <w:proofErr w:type="spellStart"/>
      <w:r>
        <w:t>kini</w:t>
      </w:r>
      <w:proofErr w:type="spellEnd"/>
      <w:r>
        <w:t xml:space="preserve">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Melayu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betul</w:t>
      </w:r>
      <w:proofErr w:type="spellEnd"/>
      <w:r>
        <w:t xml:space="preserve">? [6 </w:t>
      </w:r>
      <w:proofErr w:type="spellStart"/>
      <w:r>
        <w:t>markah</w:t>
      </w:r>
      <w:proofErr w:type="spellEnd"/>
      <w:r>
        <w:t>]</w:t>
      </w:r>
    </w:p>
    <w:p w14:paraId="3C031BF8" w14:textId="5DB8051B" w:rsidR="00C46930" w:rsidRDefault="00C46930" w:rsidP="00E311CC">
      <w:pPr>
        <w:pStyle w:val="ListParagraph"/>
        <w:numPr>
          <w:ilvl w:val="0"/>
          <w:numId w:val="5"/>
        </w:numPr>
        <w:jc w:val="both"/>
      </w:pPr>
      <w:proofErr w:type="spellStart"/>
      <w:r>
        <w:lastRenderedPageBreak/>
        <w:t>Bagaimanakah</w:t>
      </w:r>
      <w:proofErr w:type="spellEnd"/>
      <w:r>
        <w:t xml:space="preserve"> pantun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menggambarkan</w:t>
      </w:r>
      <w:proofErr w:type="spellEnd"/>
      <w:r>
        <w:t xml:space="preserve"> </w:t>
      </w:r>
      <w:proofErr w:type="spellStart"/>
      <w:r>
        <w:t>pengamalan</w:t>
      </w:r>
      <w:proofErr w:type="spellEnd"/>
      <w:r>
        <w:t xml:space="preserve"> </w:t>
      </w:r>
      <w:proofErr w:type="spellStart"/>
      <w:r>
        <w:t>prinsip</w:t>
      </w:r>
      <w:proofErr w:type="spellEnd"/>
      <w:r>
        <w:t xml:space="preserve"> </w:t>
      </w:r>
      <w:proofErr w:type="spellStart"/>
      <w:r>
        <w:t>kelima</w:t>
      </w:r>
      <w:proofErr w:type="spellEnd"/>
      <w:r>
        <w:t xml:space="preserve"> </w:t>
      </w:r>
      <w:proofErr w:type="spellStart"/>
      <w:r>
        <w:t>Rukun</w:t>
      </w:r>
      <w:proofErr w:type="spellEnd"/>
      <w:r>
        <w:t xml:space="preserve"> Negara </w:t>
      </w:r>
      <w:proofErr w:type="spellStart"/>
      <w:r>
        <w:t>iaitu</w:t>
      </w:r>
      <w:proofErr w:type="spellEnd"/>
      <w:r>
        <w:t xml:space="preserve"> </w:t>
      </w:r>
      <w:proofErr w:type="spellStart"/>
      <w:r>
        <w:t>Kesopanan</w:t>
      </w:r>
      <w:proofErr w:type="spellEnd"/>
      <w:r>
        <w:t xml:space="preserve"> dan </w:t>
      </w:r>
      <w:proofErr w:type="spellStart"/>
      <w:r>
        <w:t>Kesusilaan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[8 </w:t>
      </w:r>
      <w:proofErr w:type="spellStart"/>
      <w:r>
        <w:t>markah</w:t>
      </w:r>
      <w:proofErr w:type="spellEnd"/>
      <w:r>
        <w:t>]</w:t>
      </w:r>
    </w:p>
    <w:tbl>
      <w:tblPr>
        <w:tblStyle w:val="TableGrid"/>
        <w:tblW w:w="0" w:type="auto"/>
        <w:tblInd w:w="3249" w:type="dxa"/>
        <w:tblLook w:val="04A0" w:firstRow="1" w:lastRow="0" w:firstColumn="1" w:lastColumn="0" w:noHBand="0" w:noVBand="1"/>
      </w:tblPr>
      <w:tblGrid>
        <w:gridCol w:w="2512"/>
      </w:tblGrid>
      <w:tr w:rsidR="00C46930" w14:paraId="4B70A45B" w14:textId="77777777" w:rsidTr="00E311CC">
        <w:tc>
          <w:tcPr>
            <w:tcW w:w="2512" w:type="dxa"/>
          </w:tcPr>
          <w:p w14:paraId="390E6A77" w14:textId="77777777" w:rsidR="00C46930" w:rsidRDefault="00C46930" w:rsidP="00E311CC">
            <w:r>
              <w:t xml:space="preserve">Yang </w:t>
            </w:r>
            <w:proofErr w:type="spellStart"/>
            <w:r>
              <w:t>merah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saga</w:t>
            </w:r>
          </w:p>
          <w:p w14:paraId="2A577BB7" w14:textId="77777777" w:rsidR="00C46930" w:rsidRDefault="00C46930" w:rsidP="00E311CC">
            <w:r>
              <w:t xml:space="preserve">Yang </w:t>
            </w:r>
            <w:proofErr w:type="spellStart"/>
            <w:r>
              <w:t>kurik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kendi</w:t>
            </w:r>
            <w:proofErr w:type="spellEnd"/>
          </w:p>
          <w:p w14:paraId="25C86DD7" w14:textId="0FFF37C1" w:rsidR="00C46930" w:rsidRDefault="00C46930" w:rsidP="00E311CC">
            <w:r>
              <w:t xml:space="preserve">Yang </w:t>
            </w:r>
            <w:proofErr w:type="spellStart"/>
            <w:r>
              <w:t>indah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bahasa</w:t>
            </w:r>
            <w:proofErr w:type="spellEnd"/>
          </w:p>
          <w:p w14:paraId="2CE795F5" w14:textId="37B7C167" w:rsidR="00C46930" w:rsidRDefault="00C46930" w:rsidP="00E311CC">
            <w:r>
              <w:t xml:space="preserve">Yang </w:t>
            </w:r>
            <w:proofErr w:type="spellStart"/>
            <w:r>
              <w:t>molek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budi</w:t>
            </w:r>
            <w:proofErr w:type="spellEnd"/>
          </w:p>
        </w:tc>
      </w:tr>
    </w:tbl>
    <w:p w14:paraId="1F2B65C8" w14:textId="18C24535" w:rsidR="004F7262" w:rsidRDefault="004F7262" w:rsidP="004F7262"/>
    <w:p w14:paraId="133134E1" w14:textId="77777777" w:rsidR="00E311CC" w:rsidRDefault="009F4F66" w:rsidP="00E311CC">
      <w:pPr>
        <w:spacing w:after="0"/>
        <w:jc w:val="both"/>
      </w:pPr>
      <w:r>
        <w:t xml:space="preserve">9. </w:t>
      </w:r>
      <w:proofErr w:type="spellStart"/>
      <w:r>
        <w:t>Kebijaksanaan</w:t>
      </w:r>
      <w:proofErr w:type="spellEnd"/>
      <w:r>
        <w:t xml:space="preserve"> Malaysia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menangani</w:t>
      </w:r>
      <w:proofErr w:type="spellEnd"/>
      <w:r>
        <w:t xml:space="preserve"> </w:t>
      </w:r>
      <w:proofErr w:type="spellStart"/>
      <w:r>
        <w:t>pelbagai</w:t>
      </w:r>
      <w:proofErr w:type="spellEnd"/>
      <w:r>
        <w:t xml:space="preserve"> </w:t>
      </w:r>
      <w:proofErr w:type="spellStart"/>
      <w:r>
        <w:t>isu</w:t>
      </w:r>
      <w:proofErr w:type="spellEnd"/>
      <w:r>
        <w:t xml:space="preserve"> global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imej</w:t>
      </w:r>
      <w:proofErr w:type="spellEnd"/>
      <w:r>
        <w:t xml:space="preserve"> negara di </w:t>
      </w:r>
      <w:r w:rsidR="00E311CC">
        <w:t xml:space="preserve"> </w:t>
      </w:r>
    </w:p>
    <w:p w14:paraId="6FE5C4B6" w14:textId="63E5C171" w:rsidR="009F4F66" w:rsidRDefault="00E311CC" w:rsidP="00E311CC">
      <w:pPr>
        <w:spacing w:after="0"/>
        <w:jc w:val="both"/>
      </w:pPr>
      <w:r>
        <w:t xml:space="preserve">     </w:t>
      </w:r>
      <w:proofErr w:type="spellStart"/>
      <w:r w:rsidR="009F4F66">
        <w:t>persada</w:t>
      </w:r>
      <w:proofErr w:type="spellEnd"/>
      <w:r w:rsidR="009F4F66">
        <w:t xml:space="preserve"> dunia.</w:t>
      </w:r>
      <w:r w:rsidR="00FD6762">
        <w:t xml:space="preserve"> </w:t>
      </w:r>
    </w:p>
    <w:p w14:paraId="1FD6C0EC" w14:textId="77777777" w:rsidR="00E311CC" w:rsidRDefault="00E311CC" w:rsidP="00E311CC">
      <w:pPr>
        <w:spacing w:after="0"/>
        <w:jc w:val="both"/>
      </w:pPr>
    </w:p>
    <w:p w14:paraId="51369F02" w14:textId="59A6C60A" w:rsidR="009F4F66" w:rsidRDefault="009F4F66" w:rsidP="004F7262">
      <w:r>
        <w:t xml:space="preserve">(a) </w:t>
      </w:r>
      <w:proofErr w:type="spellStart"/>
      <w:r>
        <w:t>Jelaskan</w:t>
      </w:r>
      <w:proofErr w:type="spellEnd"/>
      <w:r>
        <w:t xml:space="preserve"> </w:t>
      </w:r>
      <w:proofErr w:type="spellStart"/>
      <w:r>
        <w:t>isu</w:t>
      </w:r>
      <w:proofErr w:type="spellEnd"/>
      <w:r>
        <w:t xml:space="preserve"> global </w:t>
      </w:r>
      <w:proofErr w:type="spellStart"/>
      <w:r>
        <w:t>kontemporari</w:t>
      </w:r>
      <w:proofErr w:type="spellEnd"/>
      <w:r>
        <w:t xml:space="preserve"> yang </w:t>
      </w:r>
      <w:proofErr w:type="spellStart"/>
      <w:r>
        <w:t>dihadapi</w:t>
      </w:r>
      <w:proofErr w:type="spellEnd"/>
      <w:r>
        <w:t xml:space="preserve"> oleh Malaysia? </w:t>
      </w:r>
      <w:r w:rsidR="00200AAE">
        <w:tab/>
      </w:r>
      <w:r w:rsidR="00200AAE">
        <w:tab/>
      </w:r>
      <w:r w:rsidR="00200AAE">
        <w:tab/>
      </w:r>
      <w:r>
        <w:t xml:space="preserve">[6 </w:t>
      </w:r>
      <w:proofErr w:type="spellStart"/>
      <w:r>
        <w:t>markah</w:t>
      </w:r>
      <w:proofErr w:type="spellEnd"/>
      <w:r>
        <w:t>]</w:t>
      </w:r>
    </w:p>
    <w:p w14:paraId="4F0D0E2E" w14:textId="5E06FB23" w:rsidR="009F4F66" w:rsidRDefault="009F4F66" w:rsidP="009F4F66">
      <w:r>
        <w:t xml:space="preserve">(b) </w:t>
      </w:r>
      <w:proofErr w:type="spellStart"/>
      <w:r>
        <w:t>Huraikan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oleh </w:t>
      </w:r>
      <w:proofErr w:type="spellStart"/>
      <w:r>
        <w:t>rakyat</w:t>
      </w:r>
      <w:proofErr w:type="spellEnd"/>
      <w:r>
        <w:t xml:space="preserve"> Malaysia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menjay</w:t>
      </w:r>
      <w:r w:rsidR="00E311CC">
        <w:t>akan</w:t>
      </w:r>
      <w:proofErr w:type="spellEnd"/>
      <w:r w:rsidR="00E311CC">
        <w:t xml:space="preserve"> </w:t>
      </w:r>
      <w:proofErr w:type="spellStart"/>
      <w:r w:rsidR="00E311CC">
        <w:t>misi</w:t>
      </w:r>
      <w:proofErr w:type="spellEnd"/>
      <w:r w:rsidR="00E311CC">
        <w:t xml:space="preserve"> </w:t>
      </w:r>
      <w:proofErr w:type="spellStart"/>
      <w:r w:rsidR="00E311CC">
        <w:t>kemanusian</w:t>
      </w:r>
      <w:proofErr w:type="spellEnd"/>
      <w:r w:rsidR="00E311CC">
        <w:t xml:space="preserve"> </w:t>
      </w:r>
      <w:proofErr w:type="spellStart"/>
      <w:r w:rsidR="00E311CC">
        <w:t>berikut</w:t>
      </w:r>
      <w:proofErr w:type="spellEnd"/>
      <w:r w:rsidR="00E311CC">
        <w:t xml:space="preserve"> </w:t>
      </w:r>
    </w:p>
    <w:tbl>
      <w:tblPr>
        <w:tblStyle w:val="TableGrid"/>
        <w:tblW w:w="0" w:type="auto"/>
        <w:tblInd w:w="2665" w:type="dxa"/>
        <w:tblLook w:val="04A0" w:firstRow="1" w:lastRow="0" w:firstColumn="1" w:lastColumn="0" w:noHBand="0" w:noVBand="1"/>
      </w:tblPr>
      <w:tblGrid>
        <w:gridCol w:w="3681"/>
      </w:tblGrid>
      <w:tr w:rsidR="009F4F66" w14:paraId="65DDFA8F" w14:textId="77777777" w:rsidTr="00E311CC">
        <w:tc>
          <w:tcPr>
            <w:tcW w:w="3681" w:type="dxa"/>
          </w:tcPr>
          <w:p w14:paraId="42E5E662" w14:textId="77777777" w:rsidR="009F4F66" w:rsidRDefault="009F4F66" w:rsidP="007F1C1C">
            <w:r>
              <w:t xml:space="preserve">• </w:t>
            </w:r>
            <w:proofErr w:type="spellStart"/>
            <w:r>
              <w:t>Palestin</w:t>
            </w:r>
            <w:proofErr w:type="spellEnd"/>
            <w:r>
              <w:t xml:space="preserve"> </w:t>
            </w:r>
          </w:p>
          <w:p w14:paraId="08C4181E" w14:textId="77777777" w:rsidR="009F4F66" w:rsidRDefault="009F4F66" w:rsidP="007F1C1C">
            <w:r>
              <w:t xml:space="preserve">• Tsunami di </w:t>
            </w:r>
            <w:proofErr w:type="spellStart"/>
            <w:r>
              <w:t>Acheh</w:t>
            </w:r>
            <w:proofErr w:type="spellEnd"/>
            <w:r>
              <w:t xml:space="preserve"> dan Sri Lanka</w:t>
            </w:r>
          </w:p>
        </w:tc>
      </w:tr>
    </w:tbl>
    <w:p w14:paraId="07BBEE19" w14:textId="2DE9A29F" w:rsidR="00FD6762" w:rsidRDefault="009F4F66" w:rsidP="009F4F66">
      <w:pPr>
        <w:rPr>
          <w:b/>
          <w:bCs/>
        </w:rPr>
      </w:pPr>
      <w:r>
        <w:rPr>
          <w:b/>
          <w:bCs/>
        </w:rPr>
        <w:tab/>
      </w:r>
      <w:r w:rsidR="00DE1C76">
        <w:rPr>
          <w:b/>
          <w:bCs/>
        </w:rPr>
        <w:tab/>
      </w:r>
      <w:r w:rsidR="00DE1C76">
        <w:rPr>
          <w:b/>
          <w:bCs/>
        </w:rPr>
        <w:tab/>
      </w:r>
      <w:r w:rsidR="00DE1C76">
        <w:rPr>
          <w:b/>
          <w:bCs/>
        </w:rPr>
        <w:tab/>
      </w:r>
      <w:r w:rsidR="00DE1C76">
        <w:rPr>
          <w:b/>
          <w:bCs/>
        </w:rPr>
        <w:tab/>
      </w:r>
      <w:r w:rsidR="00DE1C76">
        <w:rPr>
          <w:b/>
          <w:bCs/>
        </w:rPr>
        <w:tab/>
      </w:r>
      <w:r w:rsidR="00DE1C76">
        <w:rPr>
          <w:b/>
          <w:bCs/>
        </w:rPr>
        <w:tab/>
      </w:r>
      <w:r w:rsidR="00DE1C76">
        <w:rPr>
          <w:b/>
          <w:bCs/>
        </w:rPr>
        <w:tab/>
      </w:r>
      <w:r w:rsidR="00DE1C76">
        <w:rPr>
          <w:b/>
          <w:bCs/>
        </w:rPr>
        <w:tab/>
      </w:r>
      <w:r w:rsidR="00DE1C76">
        <w:rPr>
          <w:b/>
          <w:bCs/>
        </w:rPr>
        <w:tab/>
      </w:r>
      <w:r w:rsidR="00DE1C76">
        <w:rPr>
          <w:b/>
          <w:bCs/>
        </w:rPr>
        <w:tab/>
      </w:r>
      <w:r w:rsidR="00DE1C76" w:rsidRPr="009F4F66">
        <w:t>[</w:t>
      </w:r>
      <w:r w:rsidR="0001097A">
        <w:t>6</w:t>
      </w:r>
      <w:r w:rsidR="00DE1C76" w:rsidRPr="009F4F66">
        <w:t xml:space="preserve"> </w:t>
      </w:r>
      <w:proofErr w:type="spellStart"/>
      <w:r w:rsidR="00DE1C76" w:rsidRPr="009F4F66">
        <w:t>markah</w:t>
      </w:r>
      <w:proofErr w:type="spellEnd"/>
      <w:r w:rsidR="00FD6762">
        <w:t>]</w:t>
      </w:r>
    </w:p>
    <w:p w14:paraId="3CBC4423" w14:textId="396F8E89" w:rsidR="00DE1C76" w:rsidRPr="009F4F66" w:rsidRDefault="009F4F66" w:rsidP="009F4F66">
      <w:bookmarkStart w:id="5" w:name="_Hlk118038550"/>
      <w:r>
        <w:t xml:space="preserve">(c) </w:t>
      </w:r>
      <w:proofErr w:type="spellStart"/>
      <w:r w:rsidR="00DE1C76">
        <w:rPr>
          <w:lang w:val="en-US"/>
        </w:rPr>
        <w:t>Teliti</w:t>
      </w:r>
      <w:proofErr w:type="spellEnd"/>
      <w:r w:rsidR="00DE1C76">
        <w:rPr>
          <w:lang w:val="en-US"/>
        </w:rPr>
        <w:t xml:space="preserve"> poster </w:t>
      </w:r>
      <w:proofErr w:type="spellStart"/>
      <w:r w:rsidR="00DE1C76">
        <w:rPr>
          <w:lang w:val="en-US"/>
        </w:rPr>
        <w:t>berikut</w:t>
      </w:r>
      <w:proofErr w:type="spellEnd"/>
      <w:r w:rsidR="00DE1C76">
        <w:rPr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F4F66" w14:paraId="09599065" w14:textId="77777777" w:rsidTr="00DE1C76">
        <w:trPr>
          <w:trHeight w:val="5372"/>
        </w:trPr>
        <w:tc>
          <w:tcPr>
            <w:tcW w:w="9016" w:type="dxa"/>
          </w:tcPr>
          <w:p w14:paraId="6787216C" w14:textId="77777777" w:rsidR="009F4F66" w:rsidRDefault="00DE1C76" w:rsidP="004F7262">
            <w:r w:rsidRPr="00DE1C76">
              <w:rPr>
                <w:noProof/>
                <w:lang w:eastAsia="en-MY"/>
              </w:rPr>
              <w:drawing>
                <wp:inline distT="0" distB="0" distL="0" distR="0" wp14:anchorId="0744F80D" wp14:editId="04527469">
                  <wp:extent cx="5332015" cy="2757297"/>
                  <wp:effectExtent l="95250" t="95250" r="97790" b="100330"/>
                  <wp:docPr id="6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856CD8F-8C07-DB2D-CDEA-896A10E6B89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8856CD8F-8C07-DB2D-CDEA-896A10E6B89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duotone>
                              <a:prstClr val="black"/>
                              <a:srgbClr val="D9C3A5">
                                <a:tint val="50000"/>
                                <a:satMod val="180000"/>
                              </a:srgbClr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4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2005" cy="27779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rnd">
                            <a:noFill/>
                          </a:ln>
                          <a:effectLst>
                            <a:outerShdw blurRad="50000" algn="tl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800000"/>
                            </a:lightRig>
                          </a:scene3d>
                          <a:sp3d contourW="6350">
                            <a:bevelT w="50800" h="1651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4D3B87E" w14:textId="2F27334F" w:rsidR="00DE1C76" w:rsidRPr="00DE1C76" w:rsidRDefault="00DE1C76" w:rsidP="00DE1C76">
            <w:pPr>
              <w:jc w:val="right"/>
            </w:pPr>
            <w:proofErr w:type="spellStart"/>
            <w:r w:rsidRPr="00DE1C76">
              <w:rPr>
                <w:lang w:val="en-US"/>
              </w:rPr>
              <w:t>Sumber</w:t>
            </w:r>
            <w:proofErr w:type="spellEnd"/>
            <w:r w:rsidRPr="00DE1C76">
              <w:rPr>
                <w:lang w:val="en-US"/>
              </w:rPr>
              <w:t xml:space="preserve">: </w:t>
            </w:r>
            <w:hyperlink r:id="rId14" w:history="1">
              <w:r w:rsidRPr="00DE1C76">
                <w:rPr>
                  <w:rStyle w:val="Hyperlink"/>
                  <w:lang w:val="en-US"/>
                </w:rPr>
                <w:t>https://anyflip.com/lqmay/jdcu</w:t>
              </w:r>
            </w:hyperlink>
            <w:r w:rsidRPr="00DE1C76">
              <w:rPr>
                <w:lang w:val="en-US"/>
              </w:rPr>
              <w:t xml:space="preserve"> </w:t>
            </w:r>
            <w:r w:rsidRPr="00DE1C76">
              <w:rPr>
                <w:lang w:val="en-US"/>
              </w:rPr>
              <w:br/>
            </w:r>
          </w:p>
        </w:tc>
      </w:tr>
    </w:tbl>
    <w:p w14:paraId="7B8BA094" w14:textId="4DE7476C" w:rsidR="004F7262" w:rsidRDefault="00DE1C76" w:rsidP="004F7262">
      <w:pPr>
        <w:rPr>
          <w:lang w:val="en-US"/>
        </w:rPr>
      </w:pPr>
      <w:proofErr w:type="spellStart"/>
      <w:r w:rsidRPr="00DE1C76">
        <w:rPr>
          <w:lang w:val="en-US"/>
        </w:rPr>
        <w:t>Huraikan</w:t>
      </w:r>
      <w:proofErr w:type="spellEnd"/>
      <w:r w:rsidRPr="00DE1C76">
        <w:rPr>
          <w:lang w:val="en-US"/>
        </w:rPr>
        <w:t xml:space="preserve"> </w:t>
      </w:r>
      <w:proofErr w:type="spellStart"/>
      <w:r w:rsidRPr="00DE1C76">
        <w:rPr>
          <w:lang w:val="en-US"/>
        </w:rPr>
        <w:t>mesej</w:t>
      </w:r>
      <w:proofErr w:type="spellEnd"/>
      <w:r w:rsidRPr="00DE1C76">
        <w:rPr>
          <w:lang w:val="en-US"/>
        </w:rPr>
        <w:t xml:space="preserve"> yang </w:t>
      </w:r>
      <w:proofErr w:type="spellStart"/>
      <w:r w:rsidRPr="00DE1C76">
        <w:rPr>
          <w:lang w:val="en-US"/>
        </w:rPr>
        <w:t>terkandung</w:t>
      </w:r>
      <w:proofErr w:type="spellEnd"/>
      <w:r w:rsidRPr="00DE1C76">
        <w:rPr>
          <w:lang w:val="en-US"/>
        </w:rPr>
        <w:t xml:space="preserve"> </w:t>
      </w:r>
      <w:proofErr w:type="spellStart"/>
      <w:r w:rsidRPr="00DE1C76">
        <w:rPr>
          <w:lang w:val="en-US"/>
        </w:rPr>
        <w:t>dalam</w:t>
      </w:r>
      <w:proofErr w:type="spellEnd"/>
      <w:r w:rsidRPr="00DE1C76">
        <w:rPr>
          <w:lang w:val="en-US"/>
        </w:rPr>
        <w:t xml:space="preserve"> poster </w:t>
      </w:r>
      <w:proofErr w:type="spellStart"/>
      <w:r w:rsidRPr="00DE1C76">
        <w:rPr>
          <w:lang w:val="en-US"/>
        </w:rPr>
        <w:t>tersebut</w:t>
      </w:r>
      <w:proofErr w:type="spellEnd"/>
      <w:r w:rsidRPr="00DE1C76">
        <w:rPr>
          <w:lang w:val="en-US"/>
        </w:rPr>
        <w:t xml:space="preserve">.                                </w:t>
      </w:r>
      <w:r w:rsidR="00200AAE">
        <w:rPr>
          <w:lang w:val="en-US"/>
        </w:rPr>
        <w:tab/>
      </w:r>
      <w:r w:rsidR="00200AAE">
        <w:rPr>
          <w:lang w:val="en-US"/>
        </w:rPr>
        <w:tab/>
      </w:r>
      <w:r w:rsidRPr="00DE1C76">
        <w:rPr>
          <w:lang w:val="en-US"/>
        </w:rPr>
        <w:t xml:space="preserve">[8 </w:t>
      </w:r>
      <w:proofErr w:type="spellStart"/>
      <w:r w:rsidRPr="00DE1C76">
        <w:rPr>
          <w:lang w:val="en-US"/>
        </w:rPr>
        <w:t>markah</w:t>
      </w:r>
      <w:proofErr w:type="spellEnd"/>
      <w:r w:rsidRPr="00DE1C76">
        <w:rPr>
          <w:lang w:val="en-US"/>
        </w:rPr>
        <w:t>]</w:t>
      </w:r>
    </w:p>
    <w:bookmarkEnd w:id="5"/>
    <w:p w14:paraId="3152BD50" w14:textId="4E356899" w:rsidR="00FD6762" w:rsidRDefault="00FD6762" w:rsidP="004F7262">
      <w:pPr>
        <w:rPr>
          <w:lang w:val="en-US"/>
        </w:rPr>
      </w:pPr>
    </w:p>
    <w:p w14:paraId="71FA9ACF" w14:textId="00668CEB" w:rsidR="00FD6762" w:rsidRPr="00FD6762" w:rsidRDefault="00FD6762" w:rsidP="00FD6762">
      <w:pPr>
        <w:jc w:val="center"/>
        <w:rPr>
          <w:b/>
          <w:bCs/>
        </w:rPr>
      </w:pPr>
      <w:r w:rsidRPr="00FD6762">
        <w:rPr>
          <w:b/>
          <w:bCs/>
          <w:lang w:val="en-US"/>
        </w:rPr>
        <w:t>KERTAS SOALAN TAMAT</w:t>
      </w:r>
    </w:p>
    <w:sectPr w:rsidR="00FD6762" w:rsidRPr="00FD6762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21142" w14:textId="77777777" w:rsidR="00321D27" w:rsidRDefault="00321D27" w:rsidP="00200AAE">
      <w:pPr>
        <w:spacing w:after="0" w:line="240" w:lineRule="auto"/>
      </w:pPr>
      <w:r>
        <w:separator/>
      </w:r>
    </w:p>
  </w:endnote>
  <w:endnote w:type="continuationSeparator" w:id="0">
    <w:p w14:paraId="6CC13A2D" w14:textId="77777777" w:rsidR="00321D27" w:rsidRDefault="00321D27" w:rsidP="0020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93766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0F7916" w14:textId="75FB970B" w:rsidR="00200AAE" w:rsidRDefault="00200A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40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E17210" w14:textId="77777777" w:rsidR="00200AAE" w:rsidRDefault="00200A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0F280" w14:textId="77777777" w:rsidR="00321D27" w:rsidRDefault="00321D27" w:rsidP="00200AAE">
      <w:pPr>
        <w:spacing w:after="0" w:line="240" w:lineRule="auto"/>
      </w:pPr>
      <w:r>
        <w:separator/>
      </w:r>
    </w:p>
  </w:footnote>
  <w:footnote w:type="continuationSeparator" w:id="0">
    <w:p w14:paraId="4AE52CDA" w14:textId="77777777" w:rsidR="00321D27" w:rsidRDefault="00321D27" w:rsidP="00200A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845AD"/>
    <w:multiLevelType w:val="hybridMultilevel"/>
    <w:tmpl w:val="ABCC3CF8"/>
    <w:lvl w:ilvl="0" w:tplc="F0AECE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40CD7"/>
    <w:multiLevelType w:val="hybridMultilevel"/>
    <w:tmpl w:val="ADCE63CA"/>
    <w:lvl w:ilvl="0" w:tplc="EC2C00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359C0"/>
    <w:multiLevelType w:val="hybridMultilevel"/>
    <w:tmpl w:val="876A6990"/>
    <w:lvl w:ilvl="0" w:tplc="58341E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857FB"/>
    <w:multiLevelType w:val="hybridMultilevel"/>
    <w:tmpl w:val="1D94FE6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C70C7"/>
    <w:multiLevelType w:val="hybridMultilevel"/>
    <w:tmpl w:val="B43A979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9277A"/>
    <w:multiLevelType w:val="hybridMultilevel"/>
    <w:tmpl w:val="71A43B86"/>
    <w:lvl w:ilvl="0" w:tplc="EC2C00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3A75"/>
    <w:multiLevelType w:val="hybridMultilevel"/>
    <w:tmpl w:val="8A989406"/>
    <w:lvl w:ilvl="0" w:tplc="719E38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61693"/>
    <w:multiLevelType w:val="hybridMultilevel"/>
    <w:tmpl w:val="E7CC0D84"/>
    <w:lvl w:ilvl="0" w:tplc="632643C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B1038F"/>
    <w:multiLevelType w:val="hybridMultilevel"/>
    <w:tmpl w:val="A74EC87C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98A02C3"/>
    <w:multiLevelType w:val="hybridMultilevel"/>
    <w:tmpl w:val="226CF9FE"/>
    <w:lvl w:ilvl="0" w:tplc="EC2C00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4E270B"/>
    <w:multiLevelType w:val="hybridMultilevel"/>
    <w:tmpl w:val="AA90F964"/>
    <w:lvl w:ilvl="0" w:tplc="E87C92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2B1D05"/>
    <w:multiLevelType w:val="hybridMultilevel"/>
    <w:tmpl w:val="96F6F556"/>
    <w:lvl w:ilvl="0" w:tplc="464C4D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86F5F"/>
    <w:multiLevelType w:val="hybridMultilevel"/>
    <w:tmpl w:val="1D94FE6E"/>
    <w:lvl w:ilvl="0" w:tplc="719E38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311946">
    <w:abstractNumId w:val="2"/>
  </w:num>
  <w:num w:numId="2" w16cid:durableId="1711226073">
    <w:abstractNumId w:val="7"/>
  </w:num>
  <w:num w:numId="3" w16cid:durableId="268970879">
    <w:abstractNumId w:val="11"/>
  </w:num>
  <w:num w:numId="4" w16cid:durableId="668555292">
    <w:abstractNumId w:val="0"/>
  </w:num>
  <w:num w:numId="5" w16cid:durableId="119544019">
    <w:abstractNumId w:val="10"/>
  </w:num>
  <w:num w:numId="6" w16cid:durableId="2033921636">
    <w:abstractNumId w:val="12"/>
  </w:num>
  <w:num w:numId="7" w16cid:durableId="910458427">
    <w:abstractNumId w:val="4"/>
  </w:num>
  <w:num w:numId="8" w16cid:durableId="2118719881">
    <w:abstractNumId w:val="3"/>
  </w:num>
  <w:num w:numId="9" w16cid:durableId="991298486">
    <w:abstractNumId w:val="6"/>
  </w:num>
  <w:num w:numId="10" w16cid:durableId="1638072795">
    <w:abstractNumId w:val="9"/>
  </w:num>
  <w:num w:numId="11" w16cid:durableId="1680960915">
    <w:abstractNumId w:val="1"/>
  </w:num>
  <w:num w:numId="12" w16cid:durableId="484974227">
    <w:abstractNumId w:val="5"/>
  </w:num>
  <w:num w:numId="13" w16cid:durableId="157413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166"/>
    <w:rsid w:val="00004325"/>
    <w:rsid w:val="0001097A"/>
    <w:rsid w:val="000610F0"/>
    <w:rsid w:val="000D5F68"/>
    <w:rsid w:val="001140AC"/>
    <w:rsid w:val="00117047"/>
    <w:rsid w:val="001525F3"/>
    <w:rsid w:val="00200AAE"/>
    <w:rsid w:val="00265C9B"/>
    <w:rsid w:val="00321D27"/>
    <w:rsid w:val="003501E4"/>
    <w:rsid w:val="003A0510"/>
    <w:rsid w:val="003B6BDF"/>
    <w:rsid w:val="00403CB7"/>
    <w:rsid w:val="004262F0"/>
    <w:rsid w:val="0048136D"/>
    <w:rsid w:val="004F7262"/>
    <w:rsid w:val="00560A21"/>
    <w:rsid w:val="005D4B1A"/>
    <w:rsid w:val="005E4876"/>
    <w:rsid w:val="005F2B3F"/>
    <w:rsid w:val="00603273"/>
    <w:rsid w:val="00617A2C"/>
    <w:rsid w:val="00664286"/>
    <w:rsid w:val="00841094"/>
    <w:rsid w:val="00871E62"/>
    <w:rsid w:val="008C0C2E"/>
    <w:rsid w:val="008C77DF"/>
    <w:rsid w:val="008D3CB7"/>
    <w:rsid w:val="008D6021"/>
    <w:rsid w:val="0095413E"/>
    <w:rsid w:val="009F4F66"/>
    <w:rsid w:val="00B213B7"/>
    <w:rsid w:val="00BE335B"/>
    <w:rsid w:val="00C46930"/>
    <w:rsid w:val="00CE098A"/>
    <w:rsid w:val="00D9569C"/>
    <w:rsid w:val="00DB0F2A"/>
    <w:rsid w:val="00DD1493"/>
    <w:rsid w:val="00DE1C76"/>
    <w:rsid w:val="00E12075"/>
    <w:rsid w:val="00E311CC"/>
    <w:rsid w:val="00E721CF"/>
    <w:rsid w:val="00ED34BE"/>
    <w:rsid w:val="00F105F7"/>
    <w:rsid w:val="00F17318"/>
    <w:rsid w:val="00F57166"/>
    <w:rsid w:val="00F7534A"/>
    <w:rsid w:val="00FD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7BEDA"/>
  <w15:chartTrackingRefBased/>
  <w15:docId w15:val="{D64A9BD4-8C1F-4625-9291-35B0B923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525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166"/>
    <w:pPr>
      <w:ind w:left="720"/>
      <w:contextualSpacing/>
    </w:pPr>
  </w:style>
  <w:style w:type="table" w:styleId="TableGrid">
    <w:name w:val="Table Grid"/>
    <w:basedOn w:val="TableNormal"/>
    <w:uiPriority w:val="39"/>
    <w:rsid w:val="00F57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1525F3"/>
    <w:rPr>
      <w:rFonts w:ascii="Times New Roman" w:eastAsia="Times New Roman" w:hAnsi="Times New Roman" w:cs="Times New Roman"/>
      <w:b/>
      <w:bCs/>
      <w:sz w:val="36"/>
      <w:szCs w:val="36"/>
      <w:lang w:eastAsia="en-MY"/>
    </w:rPr>
  </w:style>
  <w:style w:type="paragraph" w:customStyle="1" w:styleId="font-size-s">
    <w:name w:val="font-size-s"/>
    <w:basedOn w:val="Normal"/>
    <w:rsid w:val="00152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character" w:styleId="Hyperlink">
    <w:name w:val="Hyperlink"/>
    <w:basedOn w:val="DefaultParagraphFont"/>
    <w:uiPriority w:val="99"/>
    <w:unhideWhenUsed/>
    <w:rsid w:val="00DE1C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1C7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00A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AAE"/>
  </w:style>
  <w:style w:type="paragraph" w:styleId="Footer">
    <w:name w:val="footer"/>
    <w:basedOn w:val="Normal"/>
    <w:link w:val="FooterChar"/>
    <w:uiPriority w:val="99"/>
    <w:unhideWhenUsed/>
    <w:rsid w:val="00200A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5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2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anyflip.com/lqmay/jdc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4C4B4-1445-4303-BFEA-489002749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1870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Salahuddin</dc:creator>
  <cp:keywords/>
  <dc:description/>
  <cp:lastModifiedBy>Salahuddin</cp:lastModifiedBy>
  <cp:revision>2</cp:revision>
  <dcterms:created xsi:type="dcterms:W3CDTF">2022-11-03T11:48:00Z</dcterms:created>
  <dcterms:modified xsi:type="dcterms:W3CDTF">2022-11-03T11:48:00Z</dcterms:modified>
</cp:coreProperties>
</file>